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578E" w14:textId="77777777" w:rsidR="0017119D" w:rsidRDefault="0017119D" w:rsidP="0076015C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6 DO SWZ</w:t>
      </w:r>
    </w:p>
    <w:p w14:paraId="05CC8EDF" w14:textId="77777777" w:rsidR="0054251C" w:rsidRDefault="0054251C" w:rsidP="0054251C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27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1391C1E7" w14:textId="77777777" w:rsidR="00123ED0" w:rsidRPr="00123ED0" w:rsidRDefault="00123ED0" w:rsidP="0076015C">
      <w:pPr>
        <w:pStyle w:val="Default"/>
        <w:rPr>
          <w:rFonts w:ascii="Times New Roman" w:hAnsi="Times New Roman" w:cs="Times New Roman"/>
        </w:rPr>
      </w:pPr>
    </w:p>
    <w:p w14:paraId="59C879EE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Umowa nr ARR/CP/…../20</w:t>
      </w:r>
      <w:r>
        <w:rPr>
          <w:rFonts w:ascii="Times New Roman" w:hAnsi="Times New Roman"/>
          <w:b/>
          <w:sz w:val="24"/>
          <w:szCs w:val="24"/>
        </w:rPr>
        <w:t>21</w:t>
      </w:r>
    </w:p>
    <w:p w14:paraId="7AFA9672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A6A7E55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zawarta w Częstochowie w dniu ………..r. pomiędzy </w:t>
      </w:r>
      <w:r w:rsidRPr="003F7097">
        <w:rPr>
          <w:rFonts w:ascii="Times New Roman" w:hAnsi="Times New Roman"/>
          <w:b/>
          <w:sz w:val="24"/>
          <w:szCs w:val="24"/>
        </w:rPr>
        <w:t>Agencją Rozwoju Regionalnego w Częstochowie S.A.</w:t>
      </w:r>
      <w:r w:rsidRPr="003F7097">
        <w:rPr>
          <w:rFonts w:ascii="Times New Roman" w:hAnsi="Times New Roman"/>
          <w:sz w:val="24"/>
          <w:szCs w:val="24"/>
        </w:rPr>
        <w:t xml:space="preserve"> z siedzibą w Częstochowie przy Alei Najświętszej Maryi Panny 24, lok.</w:t>
      </w:r>
      <w:r w:rsidR="00752C04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8, NIP 5730108310, Regon 150565527, wpisaną do rejestru przedsiębiorców prowadzonego przez Sąd Rejonowy w Częstochowie XVII Wydział Gospodarczy KRS 0000198424, której kapitał zakładowy wynosi 15 287 500 zł, w całości wpłacony,</w:t>
      </w:r>
    </w:p>
    <w:p w14:paraId="627D8ADF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bookmarkStart w:id="0" w:name="OLE_LINK1"/>
      <w:r w:rsidRPr="003F7097">
        <w:rPr>
          <w:rFonts w:ascii="Times New Roman" w:hAnsi="Times New Roman"/>
          <w:b/>
          <w:sz w:val="24"/>
          <w:szCs w:val="24"/>
        </w:rPr>
        <w:t>reprezentowaną przez Marcina Kozaka – Prezesa Zarządu</w:t>
      </w:r>
      <w:bookmarkEnd w:id="0"/>
      <w:r w:rsidRPr="003F7097">
        <w:rPr>
          <w:rFonts w:ascii="Times New Roman" w:hAnsi="Times New Roman"/>
          <w:b/>
          <w:sz w:val="24"/>
          <w:szCs w:val="24"/>
        </w:rPr>
        <w:t xml:space="preserve"> i Annę Potrzebowską – Wiceprezesa Zarządu, </w:t>
      </w:r>
      <w:r w:rsidRPr="003F7097">
        <w:rPr>
          <w:rFonts w:ascii="Times New Roman" w:hAnsi="Times New Roman"/>
          <w:sz w:val="24"/>
          <w:szCs w:val="24"/>
        </w:rPr>
        <w:t xml:space="preserve">zwaną dalej </w:t>
      </w:r>
      <w:r w:rsidRPr="003F7097">
        <w:rPr>
          <w:rFonts w:ascii="Times New Roman" w:hAnsi="Times New Roman"/>
          <w:b/>
          <w:sz w:val="24"/>
          <w:szCs w:val="24"/>
        </w:rPr>
        <w:t>„Zamawiającym”</w:t>
      </w:r>
      <w:r w:rsidRPr="003F7097">
        <w:rPr>
          <w:rFonts w:ascii="Times New Roman" w:hAnsi="Times New Roman"/>
          <w:sz w:val="24"/>
          <w:szCs w:val="24"/>
        </w:rPr>
        <w:t>,</w:t>
      </w:r>
    </w:p>
    <w:p w14:paraId="054580EE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</w:t>
      </w:r>
    </w:p>
    <w:p w14:paraId="566FDDDC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</w:p>
    <w:p w14:paraId="1C9F31FE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24D946C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</w:p>
    <w:p w14:paraId="1543C116" w14:textId="77777777" w:rsidR="00123ED0" w:rsidRPr="003F7097" w:rsidRDefault="00123ED0" w:rsidP="0076015C">
      <w:pPr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zwanym dalej „</w:t>
      </w:r>
      <w:r w:rsidRPr="003F7097">
        <w:rPr>
          <w:rFonts w:ascii="Times New Roman" w:hAnsi="Times New Roman"/>
          <w:b/>
          <w:sz w:val="24"/>
          <w:szCs w:val="24"/>
        </w:rPr>
        <w:t>Wykonawcą</w:t>
      </w:r>
      <w:r w:rsidRPr="003F7097">
        <w:rPr>
          <w:rFonts w:ascii="Times New Roman" w:hAnsi="Times New Roman"/>
          <w:sz w:val="24"/>
          <w:szCs w:val="24"/>
        </w:rPr>
        <w:t>”.</w:t>
      </w:r>
    </w:p>
    <w:p w14:paraId="63533844" w14:textId="77777777" w:rsidR="00123ED0" w:rsidRPr="003F7097" w:rsidRDefault="00123ED0" w:rsidP="007601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A2694A" w14:textId="77777777" w:rsidR="00123ED0" w:rsidRPr="003F7097" w:rsidRDefault="00123ED0" w:rsidP="0076015C">
      <w:pPr>
        <w:pStyle w:val="Tekstpodstawowy"/>
        <w:spacing w:after="6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wyniku zapytania ofertowego dla postępowania </w:t>
      </w:r>
      <w:r w:rsidRPr="003F7097">
        <w:rPr>
          <w:rFonts w:ascii="Times New Roman" w:hAnsi="Times New Roman"/>
          <w:b/>
          <w:sz w:val="24"/>
          <w:szCs w:val="24"/>
        </w:rPr>
        <w:t>ZAM/</w:t>
      </w:r>
      <w:r w:rsidR="0076015C">
        <w:rPr>
          <w:rFonts w:ascii="Times New Roman" w:hAnsi="Times New Roman"/>
          <w:b/>
          <w:sz w:val="24"/>
          <w:szCs w:val="24"/>
        </w:rPr>
        <w:t>27</w:t>
      </w:r>
      <w:r w:rsidRPr="003F7097">
        <w:rPr>
          <w:rFonts w:ascii="Times New Roman" w:hAnsi="Times New Roman"/>
          <w:b/>
          <w:sz w:val="24"/>
          <w:szCs w:val="24"/>
        </w:rPr>
        <w:t>/CP/202</w:t>
      </w:r>
      <w:r w:rsidR="0076015C">
        <w:rPr>
          <w:rFonts w:ascii="Times New Roman" w:hAnsi="Times New Roman"/>
          <w:b/>
          <w:sz w:val="24"/>
          <w:szCs w:val="24"/>
        </w:rPr>
        <w:t>1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na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bCs/>
          <w:sz w:val="24"/>
          <w:szCs w:val="24"/>
        </w:rPr>
        <w:t>usługę w zakresie fizycznej ochrony mienia znajdującego się w budynk</w:t>
      </w:r>
      <w:r w:rsidR="0076015C">
        <w:rPr>
          <w:rFonts w:ascii="Times New Roman" w:hAnsi="Times New Roman"/>
          <w:bCs/>
          <w:sz w:val="24"/>
          <w:szCs w:val="24"/>
        </w:rPr>
        <w:t>ach</w:t>
      </w:r>
      <w:r w:rsidRPr="003F7097">
        <w:rPr>
          <w:rFonts w:ascii="Times New Roman" w:hAnsi="Times New Roman"/>
          <w:bCs/>
          <w:sz w:val="24"/>
          <w:szCs w:val="24"/>
        </w:rPr>
        <w:t xml:space="preserve"> zlokalizowany</w:t>
      </w:r>
      <w:r w:rsidR="0076015C">
        <w:rPr>
          <w:rFonts w:ascii="Times New Roman" w:hAnsi="Times New Roman"/>
          <w:bCs/>
          <w:sz w:val="24"/>
          <w:szCs w:val="24"/>
        </w:rPr>
        <w:t>ch</w:t>
      </w:r>
      <w:r w:rsidRPr="003F7097">
        <w:rPr>
          <w:rFonts w:ascii="Times New Roman" w:hAnsi="Times New Roman"/>
          <w:bCs/>
          <w:sz w:val="24"/>
          <w:szCs w:val="24"/>
        </w:rPr>
        <w:t xml:space="preserve"> w Częstochowie przy ul. Ekonomicznej 5, stanowiący</w:t>
      </w:r>
      <w:r w:rsidR="0076015C">
        <w:rPr>
          <w:rFonts w:ascii="Times New Roman" w:hAnsi="Times New Roman"/>
          <w:bCs/>
          <w:sz w:val="24"/>
          <w:szCs w:val="24"/>
        </w:rPr>
        <w:t>ch</w:t>
      </w:r>
      <w:r w:rsidRPr="003F7097">
        <w:rPr>
          <w:rFonts w:ascii="Times New Roman" w:hAnsi="Times New Roman"/>
          <w:bCs/>
          <w:sz w:val="24"/>
          <w:szCs w:val="24"/>
        </w:rPr>
        <w:t xml:space="preserve"> własność Agencji Rozwoju Regionalnego w</w:t>
      </w:r>
      <w:r w:rsidR="00752C04">
        <w:rPr>
          <w:rFonts w:ascii="Times New Roman" w:hAnsi="Times New Roman"/>
          <w:bCs/>
          <w:sz w:val="24"/>
          <w:szCs w:val="24"/>
        </w:rPr>
        <w:t> </w:t>
      </w:r>
      <w:r w:rsidRPr="003F7097">
        <w:rPr>
          <w:rFonts w:ascii="Times New Roman" w:hAnsi="Times New Roman"/>
          <w:bCs/>
          <w:sz w:val="24"/>
          <w:szCs w:val="24"/>
        </w:rPr>
        <w:t>Częstochowie S.A., wraz ze świadczeniem prac porządkowych w okresie od 1.11.202</w:t>
      </w:r>
      <w:r w:rsidR="0076015C">
        <w:rPr>
          <w:rFonts w:ascii="Times New Roman" w:hAnsi="Times New Roman"/>
          <w:bCs/>
          <w:sz w:val="24"/>
          <w:szCs w:val="24"/>
        </w:rPr>
        <w:t>1</w:t>
      </w:r>
      <w:r w:rsidRPr="003F7097">
        <w:rPr>
          <w:rFonts w:ascii="Times New Roman" w:hAnsi="Times New Roman"/>
          <w:bCs/>
          <w:sz w:val="24"/>
          <w:szCs w:val="24"/>
        </w:rPr>
        <w:t xml:space="preserve"> r. do 31.10.202</w:t>
      </w:r>
      <w:r w:rsidR="0076015C">
        <w:rPr>
          <w:rFonts w:ascii="Times New Roman" w:hAnsi="Times New Roman"/>
          <w:bCs/>
          <w:sz w:val="24"/>
          <w:szCs w:val="24"/>
        </w:rPr>
        <w:t>2</w:t>
      </w:r>
      <w:r w:rsidRPr="003F7097">
        <w:rPr>
          <w:rFonts w:ascii="Times New Roman" w:hAnsi="Times New Roman"/>
          <w:bCs/>
          <w:sz w:val="24"/>
          <w:szCs w:val="24"/>
        </w:rPr>
        <w:t xml:space="preserve"> r., stro</w:t>
      </w:r>
      <w:r w:rsidRPr="003F7097">
        <w:rPr>
          <w:rFonts w:ascii="Times New Roman" w:hAnsi="Times New Roman"/>
          <w:sz w:val="24"/>
          <w:szCs w:val="24"/>
        </w:rPr>
        <w:t>ny zawarły umowę („</w:t>
      </w:r>
      <w:r w:rsidRPr="003F7097">
        <w:rPr>
          <w:rFonts w:ascii="Times New Roman" w:hAnsi="Times New Roman"/>
          <w:b/>
          <w:sz w:val="24"/>
          <w:szCs w:val="24"/>
        </w:rPr>
        <w:t>umowa</w:t>
      </w:r>
      <w:r w:rsidRPr="003F7097">
        <w:rPr>
          <w:rFonts w:ascii="Times New Roman" w:hAnsi="Times New Roman"/>
          <w:sz w:val="24"/>
          <w:szCs w:val="24"/>
        </w:rPr>
        <w:t>”) o następującej treści.</w:t>
      </w:r>
    </w:p>
    <w:p w14:paraId="13ADF488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38AC52C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1. Postanowienia wstępne</w:t>
      </w:r>
    </w:p>
    <w:p w14:paraId="4DBAF29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7F86664" w14:textId="77777777" w:rsidR="00123ED0" w:rsidRPr="003F7097" w:rsidRDefault="00123ED0" w:rsidP="0076015C">
      <w:pPr>
        <w:pStyle w:val="Tekstpodstawowy21"/>
        <w:rPr>
          <w:szCs w:val="24"/>
        </w:rPr>
      </w:pPr>
      <w:r w:rsidRPr="003F7097">
        <w:rPr>
          <w:szCs w:val="24"/>
        </w:rPr>
        <w:t>Wykonawca oświadcza, że nie istnieją żadne przeszkody formalne czy prawne uniemożliwiające lub wyłączające możliwość zawarcia przez niego tej umowy, w szczególności nie jest wymagana zgoda żadnego organu lub osoby trzeciej na zawarcie tej umowy, a osoby reprezentujące Wykonawcę i podpisujące tę umowę są do tego należycie umocowane.</w:t>
      </w:r>
    </w:p>
    <w:p w14:paraId="2F7CC945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14225B8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2. Przedmiot Umowy</w:t>
      </w:r>
    </w:p>
    <w:p w14:paraId="41ADF2E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94BCFA6" w14:textId="77777777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Na mocy umowy Zamawiający zleca, a Wykonawca zobowiązuje się do stałego świadczenia na rzecz Zamawiającego usług w zakresie fizycznej ochrony mienia i świadczenia prac porządkowych w budynk</w:t>
      </w:r>
      <w:r w:rsidR="0076015C">
        <w:rPr>
          <w:rFonts w:ascii="Times New Roman" w:hAnsi="Times New Roman"/>
          <w:sz w:val="24"/>
          <w:szCs w:val="24"/>
        </w:rPr>
        <w:t>ach</w:t>
      </w:r>
      <w:r w:rsidRPr="003F7097">
        <w:rPr>
          <w:rFonts w:ascii="Times New Roman" w:hAnsi="Times New Roman"/>
          <w:sz w:val="24"/>
          <w:szCs w:val="24"/>
        </w:rPr>
        <w:t xml:space="preserve"> Zamawiającego, położon</w:t>
      </w:r>
      <w:r w:rsidR="0076015C">
        <w:rPr>
          <w:rFonts w:ascii="Times New Roman" w:hAnsi="Times New Roman"/>
          <w:sz w:val="24"/>
          <w:szCs w:val="24"/>
        </w:rPr>
        <w:t>ych</w:t>
      </w:r>
      <w:r w:rsidRPr="003F7097">
        <w:rPr>
          <w:rFonts w:ascii="Times New Roman" w:hAnsi="Times New Roman"/>
          <w:sz w:val="24"/>
          <w:szCs w:val="24"/>
        </w:rPr>
        <w:t xml:space="preserve"> w Częstochowie przy ul. Ekonomicznej 5 („usługi”).</w:t>
      </w:r>
    </w:p>
    <w:p w14:paraId="7C69DD55" w14:textId="77777777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Usługi w zakresie fizycznej ochrony mienia w odniesieniu do mienia znajdującego się w budynk</w:t>
      </w:r>
      <w:r w:rsidR="0076015C">
        <w:rPr>
          <w:rFonts w:ascii="Times New Roman" w:hAnsi="Times New Roman"/>
          <w:sz w:val="24"/>
          <w:szCs w:val="24"/>
        </w:rPr>
        <w:t>ach</w:t>
      </w:r>
      <w:r w:rsidRPr="003F7097">
        <w:rPr>
          <w:rFonts w:ascii="Times New Roman" w:hAnsi="Times New Roman"/>
          <w:sz w:val="24"/>
          <w:szCs w:val="24"/>
        </w:rPr>
        <w:t xml:space="preserve"> położony</w:t>
      </w:r>
      <w:r w:rsidR="0076015C">
        <w:rPr>
          <w:rFonts w:ascii="Times New Roman" w:hAnsi="Times New Roman"/>
          <w:sz w:val="24"/>
          <w:szCs w:val="24"/>
        </w:rPr>
        <w:t>ch</w:t>
      </w:r>
      <w:r w:rsidRPr="003F7097">
        <w:rPr>
          <w:rFonts w:ascii="Times New Roman" w:hAnsi="Times New Roman"/>
          <w:sz w:val="24"/>
          <w:szCs w:val="24"/>
        </w:rPr>
        <w:t xml:space="preserve"> w Częstochowie przy ul. Ekonomicznej 5, świadczone będą bez względu na to, czyją własnością jest to mienie.</w:t>
      </w:r>
    </w:p>
    <w:p w14:paraId="045CF168" w14:textId="77777777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Budynek </w:t>
      </w:r>
      <w:r w:rsidR="0076015C">
        <w:rPr>
          <w:rFonts w:ascii="Times New Roman" w:hAnsi="Times New Roman"/>
          <w:sz w:val="24"/>
          <w:szCs w:val="24"/>
        </w:rPr>
        <w:t xml:space="preserve">nr 1 </w:t>
      </w:r>
      <w:r w:rsidRPr="003F7097">
        <w:rPr>
          <w:rFonts w:ascii="Times New Roman" w:hAnsi="Times New Roman"/>
          <w:sz w:val="24"/>
          <w:szCs w:val="24"/>
        </w:rPr>
        <w:t>przy ul. Ekonomicznej 5 jest wyposażony w następujące urządzenia i</w:t>
      </w:r>
      <w:r w:rsidR="00752C04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systemy:</w:t>
      </w:r>
    </w:p>
    <w:p w14:paraId="7CA5C911" w14:textId="77777777" w:rsidR="00123ED0" w:rsidRPr="003F7097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central</w:t>
      </w:r>
      <w:r w:rsidR="005344D9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ppoż. </w:t>
      </w:r>
      <w:proofErr w:type="spellStart"/>
      <w:r w:rsidRPr="003F7097">
        <w:rPr>
          <w:rFonts w:ascii="Times New Roman" w:eastAsia="Batang" w:hAnsi="Times New Roman"/>
          <w:sz w:val="24"/>
          <w:szCs w:val="24"/>
          <w:lang w:eastAsia="ko-KR"/>
        </w:rPr>
        <w:t>Protec</w:t>
      </w:r>
      <w:proofErr w:type="spellEnd"/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Algo-</w:t>
      </w:r>
      <w:proofErr w:type="spellStart"/>
      <w:r w:rsidRPr="003F7097">
        <w:rPr>
          <w:rFonts w:ascii="Times New Roman" w:eastAsia="Batang" w:hAnsi="Times New Roman"/>
          <w:sz w:val="24"/>
          <w:szCs w:val="24"/>
          <w:lang w:eastAsia="ko-KR"/>
        </w:rPr>
        <w:t>tec</w:t>
      </w:r>
      <w:proofErr w:type="spellEnd"/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6300,</w:t>
      </w:r>
    </w:p>
    <w:p w14:paraId="7F1F8A68" w14:textId="77777777" w:rsidR="00123ED0" w:rsidRPr="003F7097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bookmarkStart w:id="1" w:name="_Hlk526411154"/>
      <w:r w:rsidRPr="003F7097">
        <w:rPr>
          <w:rFonts w:ascii="Times New Roman" w:eastAsia="Batang" w:hAnsi="Times New Roman"/>
          <w:sz w:val="24"/>
          <w:szCs w:val="24"/>
          <w:lang w:eastAsia="ko-KR"/>
        </w:rPr>
        <w:t>system ppoż</w:t>
      </w:r>
      <w:r w:rsidR="00B05BD4">
        <w:rPr>
          <w:rFonts w:ascii="Times New Roman" w:eastAsia="Batang" w:hAnsi="Times New Roman"/>
          <w:sz w:val="24"/>
          <w:szCs w:val="24"/>
          <w:lang w:eastAsia="ko-KR"/>
        </w:rPr>
        <w:t>.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wyłączający zasilanie w całym obiekcie</w:t>
      </w:r>
      <w:r w:rsidR="005344D9">
        <w:rPr>
          <w:rFonts w:ascii="Times New Roman" w:eastAsia="Batang" w:hAnsi="Times New Roman"/>
          <w:sz w:val="24"/>
          <w:szCs w:val="24"/>
          <w:lang w:eastAsia="ko-KR"/>
        </w:rPr>
        <w:t>,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uruchamiany ręcznie,</w:t>
      </w:r>
    </w:p>
    <w:p w14:paraId="780DB416" w14:textId="77777777" w:rsidR="00123ED0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system instalacji automatycznego wykrywania pożaru oraz ręczne ostrzegacze pożarowe ROP,</w:t>
      </w:r>
    </w:p>
    <w:p w14:paraId="40C29705" w14:textId="77777777" w:rsidR="0076015C" w:rsidRPr="003F7097" w:rsidRDefault="0076015C" w:rsidP="0076015C">
      <w:pPr>
        <w:suppressAutoHyphens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Budynek </w:t>
      </w:r>
      <w:r>
        <w:rPr>
          <w:rFonts w:ascii="Times New Roman" w:hAnsi="Times New Roman"/>
          <w:sz w:val="24"/>
          <w:szCs w:val="24"/>
        </w:rPr>
        <w:t xml:space="preserve">nr 2 </w:t>
      </w:r>
      <w:r w:rsidRPr="003F7097">
        <w:rPr>
          <w:rFonts w:ascii="Times New Roman" w:hAnsi="Times New Roman"/>
          <w:sz w:val="24"/>
          <w:szCs w:val="24"/>
        </w:rPr>
        <w:t>przy ul. Ekonomicznej 5 jest wyposażony w:</w:t>
      </w:r>
    </w:p>
    <w:p w14:paraId="04286B5E" w14:textId="77777777" w:rsidR="0076015C" w:rsidRPr="0076015C" w:rsidRDefault="0076015C" w:rsidP="00752C04">
      <w:pPr>
        <w:numPr>
          <w:ilvl w:val="0"/>
          <w:numId w:val="22"/>
        </w:numPr>
        <w:tabs>
          <w:tab w:val="clear" w:pos="851"/>
        </w:tabs>
        <w:suppressAutoHyphens/>
        <w:ind w:left="993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76015C">
        <w:rPr>
          <w:rFonts w:ascii="Times New Roman" w:eastAsia="Batang" w:hAnsi="Times New Roman"/>
          <w:sz w:val="24"/>
          <w:szCs w:val="24"/>
          <w:lang w:eastAsia="ko-KR"/>
        </w:rPr>
        <w:t>ręczne ostrzegacze pożarowe ROP</w:t>
      </w:r>
      <w:r w:rsidR="005344D9"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bookmarkEnd w:id="1"/>
    <w:p w14:paraId="1DABB2BE" w14:textId="77777777" w:rsidR="0076015C" w:rsidRDefault="0076015C" w:rsidP="0076015C">
      <w:pPr>
        <w:suppressAutoHyphens/>
        <w:ind w:left="426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Teren na którym zlokalizowane są budynek 1 i budynek 2 posiada:</w:t>
      </w:r>
    </w:p>
    <w:p w14:paraId="5EF4E256" w14:textId="77777777" w:rsidR="0076015C" w:rsidRPr="003F7097" w:rsidRDefault="0076015C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lastRenderedPageBreak/>
        <w:t>system zapór i bramy wjazdowej sterowany sygnałem radiowym,</w:t>
      </w:r>
    </w:p>
    <w:p w14:paraId="739BE9BC" w14:textId="77777777" w:rsidR="00123ED0" w:rsidRPr="003F7097" w:rsidRDefault="00123ED0" w:rsidP="0076015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system telewizji dozorowej CCTV.</w:t>
      </w:r>
    </w:p>
    <w:p w14:paraId="3F62D219" w14:textId="77777777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Zakres oraz warunki wykonania usługi są zgodne z zapisami Zapytania ofertowego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i obejmują:</w:t>
      </w:r>
    </w:p>
    <w:p w14:paraId="4D22EC36" w14:textId="0B300D09" w:rsidR="0076015C" w:rsidRPr="003F7097" w:rsidRDefault="0076015C" w:rsidP="0076015C">
      <w:pPr>
        <w:numPr>
          <w:ilvl w:val="2"/>
          <w:numId w:val="26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usług</w:t>
      </w:r>
      <w:r w:rsidR="00650660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ochrony:</w:t>
      </w:r>
    </w:p>
    <w:p w14:paraId="4FCCB95F" w14:textId="07692CCB" w:rsidR="0076015C" w:rsidRPr="003F7097" w:rsidRDefault="0076015C" w:rsidP="0076015C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eastAsia="Batang" w:hAnsi="Times New Roman"/>
          <w:sz w:val="24"/>
          <w:szCs w:val="24"/>
          <w:lang w:eastAsia="ko-KR"/>
        </w:rPr>
        <w:t>fizyczn</w:t>
      </w:r>
      <w:r w:rsidR="00650660">
        <w:rPr>
          <w:rFonts w:ascii="Times New Roman" w:eastAsia="Batang" w:hAnsi="Times New Roman"/>
          <w:sz w:val="24"/>
          <w:szCs w:val="24"/>
          <w:lang w:eastAsia="ko-KR"/>
        </w:rPr>
        <w:t>ą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ochron</w:t>
      </w:r>
      <w:r w:rsidR="00650660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3F7097">
        <w:rPr>
          <w:rFonts w:ascii="Times New Roman" w:eastAsia="Batang" w:hAnsi="Times New Roman"/>
          <w:sz w:val="24"/>
          <w:szCs w:val="24"/>
          <w:lang w:eastAsia="ko-KR"/>
        </w:rPr>
        <w:t xml:space="preserve"> mienia, w tym także będącego w posiadaniu najemców</w:t>
      </w:r>
      <w:r w:rsidRPr="003F7097">
        <w:rPr>
          <w:rFonts w:ascii="Times New Roman" w:hAnsi="Times New Roman"/>
          <w:sz w:val="24"/>
          <w:szCs w:val="24"/>
        </w:rPr>
        <w:t xml:space="preserve"> i dzierżawców, znajdując</w:t>
      </w:r>
      <w:r>
        <w:rPr>
          <w:rFonts w:ascii="Times New Roman" w:hAnsi="Times New Roman"/>
          <w:sz w:val="24"/>
          <w:szCs w:val="24"/>
        </w:rPr>
        <w:t>ych się w budynkach</w:t>
      </w:r>
      <w:r w:rsidRPr="003F7097">
        <w:rPr>
          <w:rFonts w:ascii="Times New Roman" w:hAnsi="Times New Roman"/>
          <w:sz w:val="24"/>
          <w:szCs w:val="24"/>
        </w:rPr>
        <w:t xml:space="preserve"> zlokalizowany</w:t>
      </w:r>
      <w:r>
        <w:rPr>
          <w:rFonts w:ascii="Times New Roman" w:hAnsi="Times New Roman"/>
          <w:sz w:val="24"/>
          <w:szCs w:val="24"/>
        </w:rPr>
        <w:t>ch</w:t>
      </w:r>
      <w:r w:rsidRPr="003F7097">
        <w:rPr>
          <w:rFonts w:ascii="Times New Roman" w:hAnsi="Times New Roman"/>
          <w:sz w:val="24"/>
          <w:szCs w:val="24"/>
        </w:rPr>
        <w:t xml:space="preserve"> w Częstochowie przy ul. Ekonomicznej 5, stanowiąc</w:t>
      </w:r>
      <w:r>
        <w:rPr>
          <w:rFonts w:ascii="Times New Roman" w:hAnsi="Times New Roman"/>
          <w:sz w:val="24"/>
          <w:szCs w:val="24"/>
        </w:rPr>
        <w:t>ych</w:t>
      </w:r>
      <w:r w:rsidRPr="003F7097">
        <w:rPr>
          <w:rFonts w:ascii="Times New Roman" w:hAnsi="Times New Roman"/>
          <w:sz w:val="24"/>
          <w:szCs w:val="24"/>
        </w:rPr>
        <w:t xml:space="preserve"> własność Agencji Rozwoju Regionalnego w Częstochowie S.A., świadczon</w:t>
      </w:r>
      <w:r w:rsidR="00650660">
        <w:rPr>
          <w:rFonts w:ascii="Times New Roman" w:hAnsi="Times New Roman"/>
          <w:sz w:val="24"/>
          <w:szCs w:val="24"/>
        </w:rPr>
        <w:t>ą</w:t>
      </w:r>
      <w:r w:rsidRPr="003F7097">
        <w:rPr>
          <w:rFonts w:ascii="Times New Roman" w:hAnsi="Times New Roman"/>
          <w:sz w:val="24"/>
          <w:szCs w:val="24"/>
        </w:rPr>
        <w:t xml:space="preserve"> przez 7 dni w tygodniu, obejmując</w:t>
      </w:r>
      <w:r w:rsidR="00650660">
        <w:rPr>
          <w:rFonts w:ascii="Times New Roman" w:hAnsi="Times New Roman"/>
          <w:sz w:val="24"/>
          <w:szCs w:val="24"/>
        </w:rPr>
        <w:t>ą</w:t>
      </w:r>
      <w:r w:rsidRPr="003F7097">
        <w:rPr>
          <w:rFonts w:ascii="Times New Roman" w:hAnsi="Times New Roman"/>
          <w:sz w:val="24"/>
          <w:szCs w:val="24"/>
        </w:rPr>
        <w:t xml:space="preserve"> również obowiązek powiadamiania odpowiednich służb i straży o</w:t>
      </w:r>
      <w:r w:rsidR="004D686E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szczególnych zagrożeniach. Za szczególne zagrożenia uznaje się:</w:t>
      </w:r>
    </w:p>
    <w:p w14:paraId="7BF03E9C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pożar i inne zdarzenia losowe na terenie chronionych obiektów,</w:t>
      </w:r>
    </w:p>
    <w:p w14:paraId="4A9EE35A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kradzież z włamaniem, wybuch lub zagrożenie wybuchem w obiekcie chronionym,</w:t>
      </w:r>
    </w:p>
    <w:p w14:paraId="4C84D720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terroryzm,</w:t>
      </w:r>
    </w:p>
    <w:p w14:paraId="1F3DC1E4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rabunek w obiekcie chronionym,</w:t>
      </w:r>
    </w:p>
    <w:p w14:paraId="1F440473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inne zdarzenie związane ze zniszczeniem lub uszkodzeniem mienia</w:t>
      </w:r>
      <w:r w:rsidR="00B61A74">
        <w:rPr>
          <w:rFonts w:ascii="Times New Roman" w:hAnsi="Times New Roman"/>
          <w:sz w:val="24"/>
          <w:szCs w:val="24"/>
        </w:rPr>
        <w:t>;</w:t>
      </w:r>
    </w:p>
    <w:p w14:paraId="0F6B613C" w14:textId="77777777" w:rsidR="0076015C" w:rsidRPr="003F7097" w:rsidRDefault="0076015C" w:rsidP="0076015C">
      <w:pPr>
        <w:suppressAutoHyphens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oraz zaistnienie ryzyka wystąpienia powyżej wskazanych zdarzeń;</w:t>
      </w:r>
    </w:p>
    <w:p w14:paraId="257DE9C7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w ramach świadczonej usługi fizycznej ochrony mienia zobowiązuje się zapewnić minimum 1 pracownika Wykonawcy, który będzie przebywał na terenie chronionego obiektu:</w:t>
      </w:r>
    </w:p>
    <w:p w14:paraId="6A7E4CDC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od poniedziałku do piąt</w:t>
      </w:r>
      <w:r w:rsidR="00B61A74">
        <w:rPr>
          <w:rFonts w:ascii="Times New Roman" w:hAnsi="Times New Roman"/>
          <w:sz w:val="24"/>
          <w:szCs w:val="24"/>
        </w:rPr>
        <w:t>ku w godzinach od 18.00 do 6.00,</w:t>
      </w:r>
    </w:p>
    <w:p w14:paraId="0A577E66" w14:textId="77777777" w:rsidR="0076015C" w:rsidRPr="003F7097" w:rsidRDefault="0076015C" w:rsidP="0076015C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sobotę, niedzielę </w:t>
      </w:r>
      <w:r w:rsidR="00B61A74">
        <w:rPr>
          <w:rFonts w:ascii="Times New Roman" w:hAnsi="Times New Roman"/>
          <w:sz w:val="24"/>
          <w:szCs w:val="24"/>
        </w:rPr>
        <w:t>i w dni świąteczne – całodobowo;</w:t>
      </w:r>
    </w:p>
    <w:p w14:paraId="5998C6CD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okresowe patrolowanie terenu, sprawdzanie zabezpieczeń zewnętrznych oraz monitorowanie wnętrza hal przez oszklone drzwi i otwory ścienne w jednogodzinnych odstępach w godzinach od 18.00 do 6.00. Wykonawca musi dysponować systemem kontroli obchodów, tj. elektronicznym systemem weryfikującym wykonanie obchodów przez pracownika ochrony w uprzednio wyznaczonych trasach</w:t>
      </w:r>
      <w:r>
        <w:rPr>
          <w:rFonts w:ascii="Times New Roman" w:hAnsi="Times New Roman"/>
          <w:sz w:val="24"/>
          <w:szCs w:val="24"/>
        </w:rPr>
        <w:t xml:space="preserve"> obejmujących cały teren i 2 budynki</w:t>
      </w:r>
      <w:r w:rsidRPr="003F7097">
        <w:rPr>
          <w:rFonts w:ascii="Times New Roman" w:hAnsi="Times New Roman"/>
          <w:sz w:val="24"/>
          <w:szCs w:val="24"/>
        </w:rPr>
        <w:t>;</w:t>
      </w:r>
    </w:p>
    <w:p w14:paraId="550F85B5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zapewnienie całodobowego patrolu interwencyjnego w przypadku wystąpienia lub możliwości wystąpienia zagrożeń wskazanych w pkt 4.1a;</w:t>
      </w:r>
    </w:p>
    <w:p w14:paraId="4F89456C" w14:textId="77777777" w:rsidR="0076015C" w:rsidRPr="003F7097" w:rsidRDefault="0076015C" w:rsidP="0076015C">
      <w:pPr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zatrudnieni do ochrony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 muszą posiadać umiejętności w zakresie obsługi urządzeń i zamontowanych systemów;</w:t>
      </w:r>
    </w:p>
    <w:p w14:paraId="603923D0" w14:textId="77777777" w:rsidR="0076015C" w:rsidRPr="003F7097" w:rsidRDefault="0076015C" w:rsidP="0076015C">
      <w:pPr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świadczenie prac porządkowych obejmujących:</w:t>
      </w:r>
    </w:p>
    <w:p w14:paraId="0B1FCBC4" w14:textId="73F9F7C3" w:rsidR="0076015C" w:rsidRPr="003F7097" w:rsidRDefault="0076015C" w:rsidP="0076015C">
      <w:pPr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utrzymanie czystości i estetyki wokół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, w szczególności koszenie pielęgnacja trawników </w:t>
      </w:r>
      <w:r>
        <w:rPr>
          <w:rFonts w:ascii="Times New Roman" w:hAnsi="Times New Roman"/>
          <w:sz w:val="24"/>
          <w:szCs w:val="24"/>
        </w:rPr>
        <w:t>o łącznej powierzchni 9 831,30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 xml:space="preserve">(na wniosek Zamawiającego, nie rzadziej niż </w:t>
      </w:r>
      <w:r w:rsidR="00F54679">
        <w:rPr>
          <w:rFonts w:ascii="Times New Roman" w:hAnsi="Times New Roman"/>
          <w:sz w:val="24"/>
          <w:szCs w:val="24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razy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miesiącu, przez okres 5 miesięcy) oraz pielęgnacja zieleni wokół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>, jak również utrzymanie w czystości ciągów pieszych i komunikacyjnych, w tym parking</w:t>
      </w:r>
      <w:r>
        <w:rPr>
          <w:rFonts w:ascii="Times New Roman" w:hAnsi="Times New Roman"/>
          <w:sz w:val="24"/>
          <w:szCs w:val="24"/>
        </w:rPr>
        <w:t>ów</w:t>
      </w:r>
      <w:r w:rsidR="004D686E">
        <w:rPr>
          <w:rFonts w:ascii="Times New Roman" w:hAnsi="Times New Roman"/>
          <w:sz w:val="24"/>
          <w:szCs w:val="24"/>
        </w:rPr>
        <w:t xml:space="preserve"> i chodników, w </w:t>
      </w:r>
      <w:r w:rsidRPr="003F7097">
        <w:rPr>
          <w:rFonts w:ascii="Times New Roman" w:hAnsi="Times New Roman"/>
          <w:sz w:val="24"/>
          <w:szCs w:val="24"/>
        </w:rPr>
        <w:t>szczególności zamiatanie i odchwaszczanie kostki brukowej i opaski wokół hal, oraz u</w:t>
      </w:r>
      <w:r w:rsidR="00B61A74">
        <w:rPr>
          <w:rFonts w:ascii="Times New Roman" w:hAnsi="Times New Roman"/>
          <w:sz w:val="24"/>
          <w:szCs w:val="24"/>
        </w:rPr>
        <w:t>trzymanie czystości w stróżówce,</w:t>
      </w:r>
    </w:p>
    <w:p w14:paraId="5DD8D294" w14:textId="77777777" w:rsidR="0076015C" w:rsidRDefault="0076015C" w:rsidP="0076015C">
      <w:pPr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całodobowe odśnieżanie terenu wokół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, dróg, placów manewrowych, parkingów o łącznej powierzchni </w:t>
      </w:r>
      <w:r>
        <w:rPr>
          <w:rFonts w:ascii="Times New Roman" w:hAnsi="Times New Roman"/>
          <w:sz w:val="24"/>
          <w:szCs w:val="24"/>
        </w:rPr>
        <w:t>7 846,30</w:t>
      </w:r>
      <w:r w:rsidRPr="003F7097">
        <w:rPr>
          <w:rFonts w:ascii="Times New Roman" w:hAnsi="Times New Roman"/>
          <w:sz w:val="24"/>
          <w:szCs w:val="24"/>
        </w:rPr>
        <w:t xml:space="preserve"> m</w:t>
      </w:r>
      <w:r w:rsidRPr="003F7097">
        <w:rPr>
          <w:rFonts w:ascii="Times New Roman" w:hAnsi="Times New Roman"/>
          <w:sz w:val="24"/>
          <w:szCs w:val="24"/>
          <w:vertAlign w:val="superscript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oraz zapewnienie swob</w:t>
      </w:r>
      <w:r w:rsidR="00B61A74">
        <w:rPr>
          <w:rFonts w:ascii="Times New Roman" w:hAnsi="Times New Roman"/>
          <w:sz w:val="24"/>
          <w:szCs w:val="24"/>
        </w:rPr>
        <w:t>odnego i bezpiecznego przejazdu,</w:t>
      </w:r>
    </w:p>
    <w:p w14:paraId="62135054" w14:textId="77777777" w:rsidR="0076015C" w:rsidRPr="00975B79" w:rsidRDefault="0076015C" w:rsidP="0076015C">
      <w:pPr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75B79">
        <w:rPr>
          <w:rFonts w:ascii="Times New Roman" w:hAnsi="Times New Roman"/>
          <w:sz w:val="24"/>
          <w:szCs w:val="24"/>
        </w:rPr>
        <w:t xml:space="preserve">mycie kostki brukowej </w:t>
      </w:r>
      <w:r w:rsidRPr="003F7097">
        <w:rPr>
          <w:rFonts w:ascii="Times New Roman" w:hAnsi="Times New Roman"/>
          <w:sz w:val="24"/>
          <w:szCs w:val="24"/>
        </w:rPr>
        <w:t xml:space="preserve">o łącznej powierzchni </w:t>
      </w:r>
      <w:r>
        <w:rPr>
          <w:rFonts w:ascii="Times New Roman" w:hAnsi="Times New Roman"/>
          <w:sz w:val="24"/>
          <w:szCs w:val="24"/>
        </w:rPr>
        <w:t>7 846,30</w:t>
      </w:r>
      <w:r w:rsidRPr="003F7097">
        <w:rPr>
          <w:rFonts w:ascii="Times New Roman" w:hAnsi="Times New Roman"/>
          <w:sz w:val="24"/>
          <w:szCs w:val="24"/>
        </w:rPr>
        <w:t xml:space="preserve"> m</w:t>
      </w:r>
      <w:r w:rsidRPr="003F7097">
        <w:rPr>
          <w:rFonts w:ascii="Times New Roman" w:hAnsi="Times New Roman"/>
          <w:sz w:val="24"/>
          <w:szCs w:val="24"/>
          <w:vertAlign w:val="superscript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</w:t>
      </w:r>
      <w:r w:rsidRPr="00975B79">
        <w:rPr>
          <w:rFonts w:ascii="Times New Roman" w:hAnsi="Times New Roman"/>
          <w:sz w:val="24"/>
          <w:szCs w:val="24"/>
        </w:rPr>
        <w:t>1 (jeden) raz w roku na wniosek Zamawiającego.</w:t>
      </w:r>
    </w:p>
    <w:p w14:paraId="19FD9B2E" w14:textId="77777777" w:rsidR="00123ED0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137066F" w14:textId="77777777" w:rsidR="0076015C" w:rsidRDefault="0076015C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26FE982F" w14:textId="77777777" w:rsidR="0076015C" w:rsidRDefault="0076015C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1020FDF9" w14:textId="77777777" w:rsidR="0076015C" w:rsidRPr="003F7097" w:rsidRDefault="0076015C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5CBBE417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lastRenderedPageBreak/>
        <w:t>§ 3. Wykonanie umowy</w:t>
      </w:r>
    </w:p>
    <w:p w14:paraId="2F2A2DC2" w14:textId="77777777" w:rsidR="00123ED0" w:rsidRPr="003F7097" w:rsidRDefault="00123ED0" w:rsidP="0076015C">
      <w:pPr>
        <w:pStyle w:val="Tekstpodstawowy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02A386F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wykonać umowę z najlepszą profesjonalną starannością, z uwzględnieniem zawodowego charakteru prowadzonej przez niego działalności.</w:t>
      </w:r>
    </w:p>
    <w:p w14:paraId="6EC39C57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oświadcza, że posiada wszelką niezbędną wiedzę oraz umiejętności, jak również odpowiednie uprawnienia, niezbędne i wystarczające do wykonania niniejszej umowy, w tym w szczególności koncesję na świadczenie usług w zakresie ochrony osób i mienia, która jest ważna i nie wygasła, i której uwierzytelniony odpis został załączony do oferty Wykonawcy złożonej w postępowaniu przetargowym. Dodatkowo wykonawca oświadcza, że posiada:</w:t>
      </w:r>
    </w:p>
    <w:p w14:paraId="6151A147" w14:textId="77777777" w:rsidR="00123ED0" w:rsidRPr="003F7097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system kontroli obchodów, tj. elektroniczny system weryfikujący wykonanie obchodów przez pracownika kontroli na uprzednio wyznaczonych trasach,</w:t>
      </w:r>
    </w:p>
    <w:p w14:paraId="13A509C5" w14:textId="77777777" w:rsidR="00123ED0" w:rsidRPr="003F7097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urządzenia niezbędne do wykonania zadania:</w:t>
      </w:r>
    </w:p>
    <w:p w14:paraId="3D749066" w14:textId="77777777" w:rsidR="00123ED0" w:rsidRPr="00B642A5" w:rsidRDefault="004A1997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kosiarkę spalinową 4-</w:t>
      </w:r>
      <w:r w:rsidR="00123ED0" w:rsidRPr="003F7097">
        <w:rPr>
          <w:rFonts w:ascii="Times New Roman" w:hAnsi="Times New Roman"/>
          <w:sz w:val="24"/>
          <w:szCs w:val="24"/>
        </w:rPr>
        <w:t>kołową z napędem,</w:t>
      </w:r>
      <w:r w:rsidR="0076015C" w:rsidRPr="0076015C">
        <w:rPr>
          <w:rFonts w:ascii="Times New Roman" w:hAnsi="Times New Roman"/>
          <w:sz w:val="24"/>
          <w:szCs w:val="24"/>
        </w:rPr>
        <w:t xml:space="preserve"> </w:t>
      </w:r>
      <w:r w:rsidR="0076015C" w:rsidRPr="003F7097">
        <w:rPr>
          <w:rFonts w:ascii="Times New Roman" w:hAnsi="Times New Roman"/>
          <w:sz w:val="24"/>
          <w:szCs w:val="24"/>
        </w:rPr>
        <w:t>któr</w:t>
      </w:r>
      <w:r w:rsidR="0076015C">
        <w:rPr>
          <w:rFonts w:ascii="Times New Roman" w:hAnsi="Times New Roman"/>
          <w:sz w:val="24"/>
          <w:szCs w:val="24"/>
        </w:rPr>
        <w:t>a</w:t>
      </w:r>
      <w:r w:rsidR="0076015C" w:rsidRPr="003F7097">
        <w:rPr>
          <w:rFonts w:ascii="Times New Roman" w:hAnsi="Times New Roman"/>
          <w:sz w:val="24"/>
          <w:szCs w:val="24"/>
        </w:rPr>
        <w:t xml:space="preserve"> w okresie od 1.</w:t>
      </w:r>
      <w:r w:rsidR="0076015C">
        <w:rPr>
          <w:rFonts w:ascii="Times New Roman" w:hAnsi="Times New Roman"/>
          <w:sz w:val="24"/>
          <w:szCs w:val="24"/>
        </w:rPr>
        <w:t>03</w:t>
      </w:r>
      <w:r w:rsidR="0076015C" w:rsidRPr="003F7097">
        <w:rPr>
          <w:rFonts w:ascii="Times New Roman" w:hAnsi="Times New Roman"/>
          <w:sz w:val="24"/>
          <w:szCs w:val="24"/>
        </w:rPr>
        <w:t>.202</w:t>
      </w:r>
      <w:r w:rsidR="0045440F">
        <w:rPr>
          <w:rFonts w:ascii="Times New Roman" w:hAnsi="Times New Roman"/>
          <w:sz w:val="24"/>
          <w:szCs w:val="24"/>
        </w:rPr>
        <w:t>2</w:t>
      </w:r>
      <w:r w:rsidR="0076015C" w:rsidRPr="003F7097">
        <w:rPr>
          <w:rFonts w:ascii="Times New Roman" w:hAnsi="Times New Roman"/>
          <w:sz w:val="24"/>
          <w:szCs w:val="24"/>
        </w:rPr>
        <w:t xml:space="preserve"> r. do 3</w:t>
      </w:r>
      <w:r w:rsidR="00407E8A">
        <w:rPr>
          <w:rFonts w:ascii="Times New Roman" w:hAnsi="Times New Roman"/>
          <w:sz w:val="24"/>
          <w:szCs w:val="24"/>
        </w:rPr>
        <w:t>1</w:t>
      </w:r>
      <w:r w:rsidR="0076015C" w:rsidRPr="003F7097">
        <w:rPr>
          <w:rFonts w:ascii="Times New Roman" w:hAnsi="Times New Roman"/>
          <w:sz w:val="24"/>
          <w:szCs w:val="24"/>
        </w:rPr>
        <w:t>.</w:t>
      </w:r>
      <w:r w:rsidR="0076015C">
        <w:rPr>
          <w:rFonts w:ascii="Times New Roman" w:hAnsi="Times New Roman"/>
          <w:sz w:val="24"/>
          <w:szCs w:val="24"/>
        </w:rPr>
        <w:t>1</w:t>
      </w:r>
      <w:r w:rsidR="00407E8A">
        <w:rPr>
          <w:rFonts w:ascii="Times New Roman" w:hAnsi="Times New Roman"/>
          <w:sz w:val="24"/>
          <w:szCs w:val="24"/>
        </w:rPr>
        <w:t>0</w:t>
      </w:r>
      <w:r w:rsidR="0076015C" w:rsidRPr="003F7097">
        <w:rPr>
          <w:rFonts w:ascii="Times New Roman" w:hAnsi="Times New Roman"/>
          <w:sz w:val="24"/>
          <w:szCs w:val="24"/>
        </w:rPr>
        <w:t>.202</w:t>
      </w:r>
      <w:r w:rsidR="0076015C">
        <w:rPr>
          <w:rFonts w:ascii="Times New Roman" w:hAnsi="Times New Roman"/>
          <w:sz w:val="24"/>
          <w:szCs w:val="24"/>
        </w:rPr>
        <w:t>2</w:t>
      </w:r>
      <w:r w:rsidR="0076015C" w:rsidRPr="003F7097">
        <w:rPr>
          <w:rFonts w:ascii="Times New Roman" w:hAnsi="Times New Roman"/>
          <w:sz w:val="24"/>
          <w:szCs w:val="24"/>
        </w:rPr>
        <w:t xml:space="preserve"> r. będzie na stałe parkowan</w:t>
      </w:r>
      <w:r w:rsidR="00E95135">
        <w:rPr>
          <w:rFonts w:ascii="Times New Roman" w:hAnsi="Times New Roman"/>
          <w:sz w:val="24"/>
          <w:szCs w:val="24"/>
        </w:rPr>
        <w:t>a</w:t>
      </w:r>
      <w:r w:rsidR="0076015C" w:rsidRPr="003F7097">
        <w:rPr>
          <w:rFonts w:ascii="Times New Roman" w:hAnsi="Times New Roman"/>
          <w:sz w:val="24"/>
          <w:szCs w:val="24"/>
        </w:rPr>
        <w:t xml:space="preserve"> na przedmiotowej nieruchomości i</w:t>
      </w:r>
      <w:r w:rsidR="005344D9">
        <w:rPr>
          <w:rFonts w:ascii="Times New Roman" w:hAnsi="Times New Roman"/>
          <w:sz w:val="24"/>
          <w:szCs w:val="24"/>
        </w:rPr>
        <w:t> </w:t>
      </w:r>
      <w:r w:rsidR="0076015C" w:rsidRPr="003F7097">
        <w:rPr>
          <w:rFonts w:ascii="Times New Roman" w:hAnsi="Times New Roman"/>
          <w:sz w:val="24"/>
          <w:szCs w:val="24"/>
        </w:rPr>
        <w:t>w</w:t>
      </w:r>
      <w:r w:rsidR="005344D9">
        <w:rPr>
          <w:rFonts w:ascii="Times New Roman" w:hAnsi="Times New Roman"/>
          <w:sz w:val="24"/>
          <w:szCs w:val="24"/>
        </w:rPr>
        <w:t> </w:t>
      </w:r>
      <w:r w:rsidR="0076015C" w:rsidRPr="003F7097">
        <w:rPr>
          <w:rFonts w:ascii="Times New Roman" w:hAnsi="Times New Roman"/>
          <w:sz w:val="24"/>
          <w:szCs w:val="24"/>
        </w:rPr>
        <w:t>każdym czasie (całodobowo) będzie gotow</w:t>
      </w:r>
      <w:r w:rsidR="00E95135">
        <w:rPr>
          <w:rFonts w:ascii="Times New Roman" w:hAnsi="Times New Roman"/>
          <w:sz w:val="24"/>
          <w:szCs w:val="24"/>
        </w:rPr>
        <w:t>a</w:t>
      </w:r>
      <w:r w:rsidR="0076015C" w:rsidRPr="003F7097">
        <w:rPr>
          <w:rFonts w:ascii="Times New Roman" w:hAnsi="Times New Roman"/>
          <w:sz w:val="24"/>
          <w:szCs w:val="24"/>
        </w:rPr>
        <w:t xml:space="preserve"> do pracy na zlecenie Zamawiającego. Zamawiający nie dopuszcza wykonywania usług </w:t>
      </w:r>
      <w:r w:rsidR="00E95135">
        <w:rPr>
          <w:rFonts w:ascii="Times New Roman" w:hAnsi="Times New Roman"/>
          <w:sz w:val="24"/>
          <w:szCs w:val="24"/>
        </w:rPr>
        <w:t>koszenia</w:t>
      </w:r>
      <w:r w:rsidR="00A1630C">
        <w:rPr>
          <w:rFonts w:ascii="Times New Roman" w:hAnsi="Times New Roman"/>
          <w:sz w:val="24"/>
          <w:szCs w:val="24"/>
        </w:rPr>
        <w:t xml:space="preserve"> przy </w:t>
      </w:r>
      <w:r w:rsidR="00A1630C" w:rsidRPr="00B642A5">
        <w:rPr>
          <w:rFonts w:ascii="Times New Roman" w:hAnsi="Times New Roman"/>
          <w:sz w:val="24"/>
          <w:szCs w:val="24"/>
        </w:rPr>
        <w:t>pomocy podwykonawców;</w:t>
      </w:r>
    </w:p>
    <w:p w14:paraId="3BD47DFC" w14:textId="77777777" w:rsidR="00123ED0" w:rsidRPr="00B642A5" w:rsidRDefault="00A1630C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42A5">
        <w:rPr>
          <w:rFonts w:ascii="Times New Roman" w:hAnsi="Times New Roman"/>
          <w:sz w:val="24"/>
          <w:szCs w:val="24"/>
        </w:rPr>
        <w:t>podkaszarkę</w:t>
      </w:r>
      <w:proofErr w:type="spellEnd"/>
      <w:r w:rsidRPr="00B642A5">
        <w:rPr>
          <w:rFonts w:ascii="Times New Roman" w:hAnsi="Times New Roman"/>
          <w:sz w:val="24"/>
          <w:szCs w:val="24"/>
        </w:rPr>
        <w:t>;</w:t>
      </w:r>
    </w:p>
    <w:p w14:paraId="61F1F9B9" w14:textId="77777777" w:rsidR="00123ED0" w:rsidRPr="00B642A5" w:rsidRDefault="00123ED0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42A5">
        <w:rPr>
          <w:rFonts w:ascii="Times New Roman" w:hAnsi="Times New Roman"/>
          <w:sz w:val="24"/>
          <w:szCs w:val="24"/>
        </w:rPr>
        <w:t>pługopiaskark</w:t>
      </w:r>
      <w:r w:rsidR="00A1630C" w:rsidRPr="00B642A5">
        <w:rPr>
          <w:rFonts w:ascii="Times New Roman" w:hAnsi="Times New Roman"/>
          <w:sz w:val="24"/>
          <w:szCs w:val="24"/>
        </w:rPr>
        <w:t>ę</w:t>
      </w:r>
      <w:r w:rsidRPr="00B642A5">
        <w:rPr>
          <w:rFonts w:ascii="Times New Roman" w:hAnsi="Times New Roman"/>
          <w:sz w:val="24"/>
          <w:szCs w:val="24"/>
        </w:rPr>
        <w:t xml:space="preserve"> lub traktor</w:t>
      </w:r>
      <w:r w:rsidR="00A1630C" w:rsidRPr="00B642A5">
        <w:rPr>
          <w:rFonts w:ascii="Times New Roman" w:hAnsi="Times New Roman"/>
          <w:sz w:val="24"/>
          <w:szCs w:val="24"/>
        </w:rPr>
        <w:t xml:space="preserve"> </w:t>
      </w:r>
      <w:r w:rsidRPr="00B642A5">
        <w:rPr>
          <w:rFonts w:ascii="Times New Roman" w:hAnsi="Times New Roman"/>
          <w:sz w:val="24"/>
          <w:szCs w:val="24"/>
        </w:rPr>
        <w:t>wyposażony w pług, któr</w:t>
      </w:r>
      <w:r w:rsidR="00B642A5" w:rsidRPr="00B642A5">
        <w:rPr>
          <w:rFonts w:ascii="Times New Roman" w:hAnsi="Times New Roman"/>
          <w:sz w:val="24"/>
          <w:szCs w:val="24"/>
        </w:rPr>
        <w:t>y</w:t>
      </w:r>
      <w:r w:rsidRPr="00B642A5">
        <w:rPr>
          <w:rFonts w:ascii="Times New Roman" w:hAnsi="Times New Roman"/>
          <w:sz w:val="24"/>
          <w:szCs w:val="24"/>
        </w:rPr>
        <w:t xml:space="preserve"> w okresie od 1.11.202</w:t>
      </w:r>
      <w:r w:rsidR="00E95135" w:rsidRPr="00B642A5">
        <w:rPr>
          <w:rFonts w:ascii="Times New Roman" w:hAnsi="Times New Roman"/>
          <w:sz w:val="24"/>
          <w:szCs w:val="24"/>
        </w:rPr>
        <w:t>1 r. do 30.04.2022</w:t>
      </w:r>
      <w:r w:rsidRPr="00B642A5">
        <w:rPr>
          <w:rFonts w:ascii="Times New Roman" w:hAnsi="Times New Roman"/>
          <w:sz w:val="24"/>
          <w:szCs w:val="24"/>
        </w:rPr>
        <w:t xml:space="preserve"> r. będzie na stałe parkowan</w:t>
      </w:r>
      <w:r w:rsidR="00B642A5" w:rsidRPr="00B642A5">
        <w:rPr>
          <w:rFonts w:ascii="Times New Roman" w:hAnsi="Times New Roman"/>
          <w:sz w:val="24"/>
          <w:szCs w:val="24"/>
        </w:rPr>
        <w:t>y</w:t>
      </w:r>
      <w:r w:rsidRPr="00B642A5">
        <w:rPr>
          <w:rFonts w:ascii="Times New Roman" w:hAnsi="Times New Roman"/>
          <w:sz w:val="24"/>
          <w:szCs w:val="24"/>
        </w:rPr>
        <w:t xml:space="preserve"> n</w:t>
      </w:r>
      <w:r w:rsidR="00A1630C" w:rsidRPr="00B642A5">
        <w:rPr>
          <w:rFonts w:ascii="Times New Roman" w:hAnsi="Times New Roman"/>
          <w:sz w:val="24"/>
          <w:szCs w:val="24"/>
        </w:rPr>
        <w:t>a przedmiotowej nieruchomości i </w:t>
      </w:r>
      <w:r w:rsidR="00B8646A" w:rsidRPr="00B642A5">
        <w:rPr>
          <w:rFonts w:ascii="Times New Roman" w:hAnsi="Times New Roman"/>
          <w:sz w:val="24"/>
          <w:szCs w:val="24"/>
        </w:rPr>
        <w:t>w </w:t>
      </w:r>
      <w:r w:rsidRPr="00B642A5">
        <w:rPr>
          <w:rFonts w:ascii="Times New Roman" w:hAnsi="Times New Roman"/>
          <w:sz w:val="24"/>
          <w:szCs w:val="24"/>
        </w:rPr>
        <w:t>każdym czasie (całodobowo) będzie gotowy do pracy na zlecenie Zamawiającego. Zamawiający nie dopuszcza wykonywania usług odśnieżania przy pomocy podwykonawców.</w:t>
      </w:r>
    </w:p>
    <w:p w14:paraId="1B060B7F" w14:textId="77777777" w:rsidR="00E95135" w:rsidRDefault="00E95135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642A5">
        <w:rPr>
          <w:rFonts w:ascii="Times New Roman" w:hAnsi="Times New Roman"/>
          <w:sz w:val="24"/>
          <w:szCs w:val="24"/>
        </w:rPr>
        <w:t>W razie stwierdzenia przez Zamawiającego braku w wyznaczonym terminie któregokolwiek urządzenia z ust. 2 Wykonawca będzie</w:t>
      </w:r>
      <w:r w:rsidRPr="003F7097">
        <w:rPr>
          <w:rFonts w:ascii="Times New Roman" w:hAnsi="Times New Roman"/>
          <w:sz w:val="24"/>
          <w:szCs w:val="24"/>
        </w:rPr>
        <w:t xml:space="preserve"> zobowiązany do zapłaty na rzecz Zamawiającego kary umownej w wysokości </w:t>
      </w:r>
      <w:r>
        <w:rPr>
          <w:rFonts w:ascii="Times New Roman" w:hAnsi="Times New Roman"/>
          <w:sz w:val="24"/>
          <w:szCs w:val="24"/>
        </w:rPr>
        <w:t>1</w:t>
      </w:r>
      <w:r w:rsidR="0095179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Pr="003F7097">
        <w:rPr>
          <w:rFonts w:ascii="Times New Roman" w:hAnsi="Times New Roman"/>
          <w:sz w:val="24"/>
          <w:szCs w:val="24"/>
        </w:rPr>
        <w:t>00 zł (</w:t>
      </w:r>
      <w:r>
        <w:rPr>
          <w:rFonts w:ascii="Times New Roman" w:hAnsi="Times New Roman"/>
          <w:sz w:val="24"/>
          <w:szCs w:val="24"/>
        </w:rPr>
        <w:t>tysiąc</w:t>
      </w:r>
      <w:r w:rsidRPr="003F7097">
        <w:rPr>
          <w:rFonts w:ascii="Times New Roman" w:hAnsi="Times New Roman"/>
          <w:sz w:val="24"/>
          <w:szCs w:val="24"/>
        </w:rPr>
        <w:t xml:space="preserve"> złotych) za każdy dzień </w:t>
      </w:r>
      <w:r>
        <w:rPr>
          <w:rFonts w:ascii="Times New Roman" w:hAnsi="Times New Roman"/>
          <w:sz w:val="24"/>
          <w:szCs w:val="24"/>
        </w:rPr>
        <w:t>braku urządzenia na przedmiotowej nieruchomości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51F3C015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niezwłocznie informować Zamawiającego na piśmie o wszczęciu jakiegokolwiek postępowania, którego celem jest wygaszenie, unieważnienie lub pozbawienie w inny sposób Wykonawcy koncesji, jak również zobowiązany jest niezwłocznie poinformować Zamawiającego o wygaśnięciu koncesji.</w:t>
      </w:r>
    </w:p>
    <w:p w14:paraId="0F1CC145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do opracowania pisemnego rozkładu poszczególnych zmian na dany miesiąc ze wskazaniem godzin i pracowników ochrony („grafik”). Grafik na następny miesiąc będzie dostarczany Zamawiającemu przynajmniej na 3 (trzy) dni przed końcem danego miesiąca. O wszelkich zmianach grafiku Wykonawca zobowiązany jest informować Zamawiającego na piśmie.</w:t>
      </w:r>
    </w:p>
    <w:p w14:paraId="5D2F2D29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razie niedostarczenia w terminie grafiku Wykonawca będzie zobowiązany do zapłaty na rzecz Zamawiającego kary umownej w wysokości 500 zł (pięćset złotych) za każdy dzień opóźnienia.</w:t>
      </w:r>
    </w:p>
    <w:p w14:paraId="75E46777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celu ustalenia szczegółowego zakresu i sposobu świadczenia usług, w terminie 14 (czternaście) dni od zawarcia tej umowy strony ustalą „Regulamin służby”, który stanowił będzie </w:t>
      </w:r>
      <w:r w:rsidRPr="003F7097">
        <w:rPr>
          <w:rFonts w:ascii="Times New Roman" w:hAnsi="Times New Roman"/>
          <w:sz w:val="24"/>
          <w:szCs w:val="24"/>
          <w:u w:val="single"/>
        </w:rPr>
        <w:t>załącznik nr 2</w:t>
      </w:r>
      <w:r w:rsidRPr="003F7097">
        <w:rPr>
          <w:rFonts w:ascii="Times New Roman" w:hAnsi="Times New Roman"/>
          <w:sz w:val="24"/>
          <w:szCs w:val="24"/>
        </w:rPr>
        <w:t xml:space="preserve"> do umowy.</w:t>
      </w:r>
    </w:p>
    <w:p w14:paraId="56623DCF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podjąć niezwłocznie konieczne działania w każdym przypadku stwierdzenia zagrożenia dla osób czy mienia oraz stwierdzenia innych nieprawidłowości w miejscu, w którym świadczone są usługi oraz niezwłocznie poinformować o tym Zamawiającego. Po zaistnieniu takiej sytuacji Wykonawca zobowiązany jest złożyć niezwłocznie pisemny raport Zamawiającemu. Zamawiający może ponadto żądać od Wykonawcy złożenia pisemnego sprawozdania z wykonania umowy w każdym czasie.</w:t>
      </w:r>
    </w:p>
    <w:p w14:paraId="11EA1887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Zamawiający nie ponosi odpowiedzialności za jakiekolwiek szkody wyrządzone Wykonawcy czy pracownikom ochrony, które zaistnieją w związku, czy przy okazji wykonywania umowy, chyba że powstały wyłącznie z jego winy. Jeżeli na skutek niewykonania lub nienależytego wykonania któregokolwiek z obowiązków wynikających z umowy lub na skutek innych działań podjętych w związku z umową przez Wykonawcę lub jego personel (a także zaniechań), dojdzie do wyrządzenia szkody osobie trzeciej, w tym osobom zatrudnionym przez Zamawiającego, Wykonawca zobowiązany będzie zwolnić Zamawiającego z wszelkiej odpowiedzialności z tego tytułu i pokryć lub zwrócić Zamawiającemu wszelkie szkody, jakie z tego faktu wynikną, na pierwsze pisemne żądanie Zamawiającego. Przez osoby trzecie rozumie się także: najemców, dzierżawców oraz inne osoby, którym Zamawiający, udostępnił powierzchnię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3F7097">
        <w:rPr>
          <w:rFonts w:ascii="Times New Roman" w:hAnsi="Times New Roman"/>
          <w:sz w:val="24"/>
          <w:szCs w:val="24"/>
        </w:rPr>
        <w:t xml:space="preserve"> (bez względu na tytuł prawny tego udostępnienia), zatrudniony przez te osoby personel współpracowników oraz ich kontrahentów. Przez szkodę rozumie się także szkody majątkowe w mieniu zn</w:t>
      </w:r>
      <w:r w:rsidR="00D72D13">
        <w:rPr>
          <w:rFonts w:ascii="Times New Roman" w:hAnsi="Times New Roman"/>
          <w:sz w:val="24"/>
          <w:szCs w:val="24"/>
        </w:rPr>
        <w:t>ajdującym się na terenie i w budynkach</w:t>
      </w:r>
      <w:r w:rsidRPr="003F7097">
        <w:rPr>
          <w:rFonts w:ascii="Times New Roman" w:hAnsi="Times New Roman"/>
          <w:sz w:val="24"/>
          <w:szCs w:val="24"/>
        </w:rPr>
        <w:t>, o którym mowa w</w:t>
      </w:r>
      <w:r w:rsidR="00DC75CD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§</w:t>
      </w:r>
      <w:r w:rsidR="00DC75CD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2</w:t>
      </w:r>
      <w:r w:rsidR="00DC75CD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niniejszej umowy.</w:t>
      </w:r>
    </w:p>
    <w:p w14:paraId="5CBB9CDA" w14:textId="77777777" w:rsidR="00123ED0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Używając środków łączności bezprzewodowej przy wykonywaniu umowy Wykonawca zobowiązany jest przestrzegać obowiązującego w tym zakresie prawa, w szczególności powinien dysponować stosownymi pozwoleniami i powinien uiszczać opłaty z tym związane. Wykonawca zobowiązany jest przedstawić Zamawiającemu w terminie 14</w:t>
      </w:r>
      <w:r w:rsidR="00DC75CD">
        <w:rPr>
          <w:rFonts w:ascii="Times New Roman" w:hAnsi="Times New Roman"/>
          <w:sz w:val="24"/>
          <w:szCs w:val="24"/>
        </w:rPr>
        <w:t xml:space="preserve">. </w:t>
      </w:r>
      <w:r w:rsidR="00DC75CD" w:rsidRPr="003F7097">
        <w:rPr>
          <w:rFonts w:ascii="Times New Roman" w:hAnsi="Times New Roman"/>
          <w:sz w:val="24"/>
          <w:szCs w:val="24"/>
        </w:rPr>
        <w:t xml:space="preserve">dni </w:t>
      </w:r>
      <w:r w:rsidRPr="003F7097">
        <w:rPr>
          <w:rFonts w:ascii="Times New Roman" w:hAnsi="Times New Roman"/>
          <w:sz w:val="24"/>
          <w:szCs w:val="24"/>
        </w:rPr>
        <w:t>(czternaście) od dnia zawarcia umowy poświadczone kopie stosownych pozwoleń. Zamawiający nie zgadza się i nie odpowiada za używanie przez Wykonawcę w czasie wykonywania umowy środków łączności bezprzewodowej wbrew obowiązującemu prawu. W zakresie odpowiedzialności Wykonawcy za naruszenie postanowień tego ustępu stosuje się ust. 8 zdanie 2.</w:t>
      </w:r>
    </w:p>
    <w:p w14:paraId="247D3EAC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F0DEB">
        <w:rPr>
          <w:rFonts w:ascii="Times New Roman" w:hAnsi="Times New Roman"/>
          <w:sz w:val="24"/>
          <w:szCs w:val="24"/>
        </w:rPr>
        <w:t xml:space="preserve">Roszczenia związane z realizacją usług ochrony i prac porządkowych, o których </w:t>
      </w:r>
      <w:r>
        <w:rPr>
          <w:rFonts w:ascii="Times New Roman" w:hAnsi="Times New Roman"/>
          <w:sz w:val="24"/>
          <w:szCs w:val="24"/>
        </w:rPr>
        <w:t>mowa §</w:t>
      </w:r>
      <w:r w:rsidR="005344D9">
        <w:rPr>
          <w:rFonts w:ascii="Times New Roman" w:hAnsi="Times New Roman"/>
          <w:sz w:val="24"/>
          <w:szCs w:val="24"/>
        </w:rPr>
        <w:t> </w:t>
      </w:r>
      <w:r w:rsidRPr="005F0DEB">
        <w:rPr>
          <w:rFonts w:ascii="Times New Roman" w:hAnsi="Times New Roman"/>
          <w:sz w:val="24"/>
          <w:szCs w:val="24"/>
        </w:rPr>
        <w:t>2 może kierować zarówno Zamawiający jak i Najemcy przedmiotow</w:t>
      </w:r>
      <w:r w:rsidR="00D72D13">
        <w:rPr>
          <w:rFonts w:ascii="Times New Roman" w:hAnsi="Times New Roman"/>
          <w:sz w:val="24"/>
          <w:szCs w:val="24"/>
        </w:rPr>
        <w:t>ych</w:t>
      </w:r>
      <w:r w:rsidRPr="005F0DEB">
        <w:rPr>
          <w:rFonts w:ascii="Times New Roman" w:hAnsi="Times New Roman"/>
          <w:sz w:val="24"/>
          <w:szCs w:val="24"/>
        </w:rPr>
        <w:t xml:space="preserve"> budynk</w:t>
      </w:r>
      <w:r w:rsidR="00D72D13">
        <w:rPr>
          <w:rFonts w:ascii="Times New Roman" w:hAnsi="Times New Roman"/>
          <w:sz w:val="24"/>
          <w:szCs w:val="24"/>
        </w:rPr>
        <w:t>ów</w:t>
      </w:r>
      <w:r w:rsidRPr="005F0DEB">
        <w:rPr>
          <w:rFonts w:ascii="Times New Roman" w:hAnsi="Times New Roman"/>
          <w:sz w:val="24"/>
          <w:szCs w:val="24"/>
        </w:rPr>
        <w:t xml:space="preserve"> bezpośrednio wobec Wykonawcy, </w:t>
      </w:r>
      <w:r>
        <w:rPr>
          <w:rFonts w:ascii="Times New Roman" w:hAnsi="Times New Roman"/>
          <w:sz w:val="24"/>
          <w:szCs w:val="24"/>
        </w:rPr>
        <w:t>a</w:t>
      </w:r>
      <w:r w:rsidRPr="005F0DEB">
        <w:rPr>
          <w:rFonts w:ascii="Times New Roman" w:hAnsi="Times New Roman"/>
          <w:sz w:val="24"/>
          <w:szCs w:val="24"/>
        </w:rPr>
        <w:t xml:space="preserve"> Wykonawca zobowiązuje się każdorazowo rozpatrzyć takie roszczenie w terminie 14 dni.</w:t>
      </w:r>
      <w:r>
        <w:rPr>
          <w:rFonts w:ascii="Times New Roman" w:hAnsi="Times New Roman"/>
          <w:sz w:val="24"/>
          <w:szCs w:val="24"/>
        </w:rPr>
        <w:t xml:space="preserve"> W przypadku roszczenia Najemcy, Wykonawca zobowiązany jest przesłać swoje stanowisko za</w:t>
      </w:r>
      <w:r w:rsidR="00951791">
        <w:rPr>
          <w:rFonts w:ascii="Times New Roman" w:hAnsi="Times New Roman"/>
          <w:sz w:val="24"/>
          <w:szCs w:val="24"/>
        </w:rPr>
        <w:t>równo do Najemcy, jak i</w:t>
      </w:r>
      <w:r w:rsidR="0060531B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Zamawiającego.</w:t>
      </w:r>
    </w:p>
    <w:p w14:paraId="73DA2067" w14:textId="77777777" w:rsidR="00123ED0" w:rsidRPr="003F7097" w:rsidRDefault="00123ED0" w:rsidP="0076015C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1219FA0B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4. Pracownicy ochrony</w:t>
      </w:r>
    </w:p>
    <w:p w14:paraId="099A3DC2" w14:textId="77777777" w:rsidR="00123ED0" w:rsidRPr="003F7097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D3FF312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Osoby wykonujące umowę w imieniu Wykonawcy („</w:t>
      </w:r>
      <w:r w:rsidRPr="003F7097">
        <w:rPr>
          <w:rFonts w:ascii="Times New Roman" w:hAnsi="Times New Roman"/>
          <w:b/>
          <w:sz w:val="24"/>
          <w:szCs w:val="24"/>
        </w:rPr>
        <w:t>pracownicy ochrony</w:t>
      </w:r>
      <w:r w:rsidRPr="003F7097">
        <w:rPr>
          <w:rFonts w:ascii="Times New Roman" w:hAnsi="Times New Roman"/>
          <w:sz w:val="24"/>
          <w:szCs w:val="24"/>
        </w:rPr>
        <w:t>”), będą przez niego zatrudnieni na podstawie umowy o pracę.</w:t>
      </w:r>
    </w:p>
    <w:p w14:paraId="195CF134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przed podpisaniem umowy do przedstawienia Zamawiającemu na piśmie wykazu pracowników ochrony wraz ze wskazaniem obiektu, w którym będą świadczyć usługi</w:t>
      </w:r>
    </w:p>
    <w:p w14:paraId="1D9E0E84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przed podpisaniem umowy do przedstawienia Zamawiającemu poświadczonych za zgodność z oryginałem kopii umów o pracę pracowników ochrony oraz dotyczących tych pracowników zgłoszeń do ZUS (ZUS-ZUA). Wykonawca zobowiązany jest do uzyskania od pracowników ochrony zgody na przetwarzanie ich danych osobowych, zgodnie z przepisami o ochronie danych osobowych. Bez spełnienia opisanych powyżej wymogów, pracownicy ochrony nie zostaną dopuszczeni przez Zamawiającego do wykonywania swoich czynności i nie będą mogli świadczyć usług objętych niniejszą umowy z winy Wykonawcy. Ponadto Wykonawca na każde pisemne wezwanie ze strony Zamawiającego będzie mu przedkładał do wglądu dokumenty w postaci zawartych z pracownikami ochrony umów o</w:t>
      </w:r>
      <w:r w:rsidR="00BB5C82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pracę w</w:t>
      </w:r>
      <w:r w:rsidR="00BB5C82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 xml:space="preserve">oryginale oraz oryginalnych dokumentów potwierdzających zgłoszenie pracownika ochrony do ZUS. Niezależnie od tego na każde pisemne wezwanie ze strony </w:t>
      </w:r>
      <w:r w:rsidRPr="003F7097">
        <w:rPr>
          <w:rFonts w:ascii="Times New Roman" w:hAnsi="Times New Roman"/>
          <w:sz w:val="24"/>
          <w:szCs w:val="24"/>
        </w:rPr>
        <w:lastRenderedPageBreak/>
        <w:t>Zamawiającego Wykonawca przedstawiać mu będzie dowody odprowadzenia składek ZUS dotyczących pracowników ochrony przez cały okres realizacji zamówienia.</w:t>
      </w:r>
    </w:p>
    <w:p w14:paraId="539FA163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 wszelkich zmianach w składzie pracowników ochrony Wykonawca zobowiązany jest informować Zamawiającego na piśmie z co najmniej 3 (trzy) dniowym wyprzedzeniem. Pracownicy ochrony wskazani przez Wykonawcę są zobowiązani do wzięcia udziału w szkoleniu, które zorganizuje i przeprowadzi Zamawiający, którego celem będzie zapoznanie tych osób z warunkami wykonania umowy. Zmiana pracowników ochrony nie wymaga zmiany umowy. Wykonawca zobowiązany jest przeszkolić</w:t>
      </w:r>
      <w:r w:rsidR="00821498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co do nałożonych obowiązków</w:t>
      </w:r>
      <w:r w:rsidR="00821498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każdego nowego pracownika ochrony.</w:t>
      </w:r>
    </w:p>
    <w:p w14:paraId="2DFF3F16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gwarantuje, że w przypadku nieobecności któregokolwiek pracownika ochrony zapewnia natychmiastowe wyznaczenie zastępstwa.</w:t>
      </w:r>
    </w:p>
    <w:p w14:paraId="34240CF4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Pracownikom ochrony zabrania się:</w:t>
      </w:r>
    </w:p>
    <w:p w14:paraId="6611BDF0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picia alkoholu na 24 godziny przed rozpoczęciem służby i podczas pełnienia służby,</w:t>
      </w:r>
    </w:p>
    <w:p w14:paraId="51B07D19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spania na służbie,</w:t>
      </w:r>
    </w:p>
    <w:p w14:paraId="7ABC0AE9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przyjmowania gości podczas służby,</w:t>
      </w:r>
    </w:p>
    <w:p w14:paraId="1AFB7CE4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oglądania telewizji podczas pełnienia służby,</w:t>
      </w:r>
    </w:p>
    <w:p w14:paraId="3CF2EE33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bezwzględnego korzystania z telefonów, faksów, komputerów i innych urządzeń znajdujących się w pomieszczeniach, z takim zastrzeżeniem, że nie dotyczy to wykonywania połączeń telefonicznych z numerami alarmowymi oraz z numerami grupy interwencyjnej, w razie zaistnienia takiej konieczności, oraz połączeń telefonicznych z Zamawiającym,</w:t>
      </w:r>
    </w:p>
    <w:p w14:paraId="4EA8FD48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otwierania szaf, szafek, szuflad itp.,</w:t>
      </w:r>
    </w:p>
    <w:p w14:paraId="44099C6E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zapoznawania się z treścią jakichkolwiek dokumentów Zamawiającego i najemców, ich kopiowania, wynoszenia, a także zmiany położenia tych dokumentów, ich niszczenia lub uszkodzenia.</w:t>
      </w:r>
    </w:p>
    <w:p w14:paraId="3FC309AB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powinni być jednolicie umundurowani, w sposób umożliwiający ich identyfikację oraz identyfikację Wykonawcy jako podmiotu zatrudniającego oraz będą zobowiązani do noszenia identyfikatorów, według wzoru zatwierdzonego przez Wykonawcę. Wykonawca zobowiązany jest przekazać Zamawiającemu wraz z listą pracowników ochrony wzór identyfikatora.</w:t>
      </w:r>
    </w:p>
    <w:p w14:paraId="3856B991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Każda zmiana pracowników ochrony powinna być wyposażona przynajmniej w jeden służbowy telefon komórkowy i 2 (dwie) krótkofalówki służące do porozumiewania się na terenie </w:t>
      </w:r>
      <w:r w:rsidR="00D72D13">
        <w:rPr>
          <w:rFonts w:ascii="Times New Roman" w:hAnsi="Times New Roman"/>
          <w:sz w:val="24"/>
          <w:szCs w:val="24"/>
        </w:rPr>
        <w:t xml:space="preserve">i w </w:t>
      </w:r>
      <w:r w:rsidRPr="003F7097">
        <w:rPr>
          <w:rFonts w:ascii="Times New Roman" w:hAnsi="Times New Roman"/>
          <w:sz w:val="24"/>
          <w:szCs w:val="24"/>
        </w:rPr>
        <w:t>budynk</w:t>
      </w:r>
      <w:r w:rsidR="00D72D13">
        <w:rPr>
          <w:rFonts w:ascii="Times New Roman" w:hAnsi="Times New Roman"/>
          <w:sz w:val="24"/>
          <w:szCs w:val="24"/>
        </w:rPr>
        <w:t>ach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7219BE59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założy i będzie prowadził księgę służby. Pracownicy ochrony zobowiązani są wszystkie uwagi dotyczące służby wpisywać do księgi służby, niezależnie od innych obowiązków w tym zakresie, które wynikają z umowy.</w:t>
      </w:r>
    </w:p>
    <w:p w14:paraId="60A851E5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powinni odznaczać się wysoką kulturą osobistą oraz być komunikatywni.</w:t>
      </w:r>
    </w:p>
    <w:p w14:paraId="345A97E2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nie mogą być karani. Wykonawca zobowiązuje się przedłożyć Zamawiającemu wraz z aktualną listą pracowników, o której mowa w ust. 2, aktualne, wystawione nie później niż na miesiąc przed rozpoczęciem świadczenia usług, zaświadczenia o niekaralności pracowników ochrony.</w:t>
      </w:r>
    </w:p>
    <w:p w14:paraId="12817CD7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Obowiązek przedstawienia zaświadczeń lub dokumentów, o których mowa w tym paragrafie, dotyczy również każdego nowego pracownika ochrony. Obowiązek ten powinien być wypełniony wraz ze wskazaniem takiej osoby do wykonywania usług objętych umową.</w:t>
      </w:r>
    </w:p>
    <w:p w14:paraId="0C9EFF61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każdy przypadek naruszenia któregokolwiek z obowiązków wymienionych w</w:t>
      </w:r>
      <w:r w:rsidR="00073367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 xml:space="preserve">ustępach od 3 do 10, jak również za każdy przypadek nieprzestrzegania grafiku lub Regulaminu służby, Wykonawca będzie zobowiązany do zapłaty na rzecz </w:t>
      </w:r>
      <w:r w:rsidRPr="003F7097">
        <w:rPr>
          <w:rFonts w:ascii="Times New Roman" w:hAnsi="Times New Roman"/>
          <w:sz w:val="24"/>
          <w:szCs w:val="24"/>
        </w:rPr>
        <w:lastRenderedPageBreak/>
        <w:t>Zamawiającego kary umownej w wysokości 500 zł (pięćset złotych), za każdy przypadek takiego naruszenia.</w:t>
      </w:r>
    </w:p>
    <w:p w14:paraId="4AB7D35A" w14:textId="77777777" w:rsidR="00E95135" w:rsidRPr="003F7097" w:rsidRDefault="00E95135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0933F67F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5. Wynagrodzenie</w:t>
      </w:r>
    </w:p>
    <w:p w14:paraId="29840E9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A30E0B8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Z tytułu wykonania umowy Zamawiający płacił będzie Wykonawcy miesięczne wynagrodzenie ryczałtowe w wysokości …………….zł netto + VAT ……………..…. zł.</w:t>
      </w:r>
    </w:p>
    <w:p w14:paraId="5029C437" w14:textId="77777777" w:rsidR="00123ED0" w:rsidRPr="003F7097" w:rsidRDefault="00123ED0" w:rsidP="0076015C">
      <w:pPr>
        <w:tabs>
          <w:tab w:val="left" w:pos="284"/>
        </w:tabs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(słownie netto: ………………</w:t>
      </w:r>
      <w:r w:rsidR="003F7C63">
        <w:rPr>
          <w:rFonts w:ascii="Times New Roman" w:hAnsi="Times New Roman"/>
          <w:sz w:val="24"/>
          <w:szCs w:val="24"/>
        </w:rPr>
        <w:t>…………zł + VAT ……………………………….. zł).</w:t>
      </w:r>
    </w:p>
    <w:p w14:paraId="6D5955DC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Cena ryczałtowa za cały okres świadczenia usług, tj. okres 12 miesięcy, zgodnie z ofertą wykonawcy wynosi …………….zł netto + VAT ……………..…. zł (słownie netto: …………………………zł + VAT ……………………………….. zł).</w:t>
      </w:r>
    </w:p>
    <w:p w14:paraId="173FB7A2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Wykonawca nie może żądać podwyższenia należnego mu wynagrodzenia, chociażby w chwili zawarcia umowy nie mógł przewidzieć kosztów niezbędnych dla prawidłowego wykonania umowy. Strony wyraźnie podkreślają, iż Zamawiający w żadnym wypadku nie będzie odpowiedzialny za zapłatę jakiegokolwiek wynagrodzenia osobom, którymi Wykonawca posłuży się w celu wykonania umowy.</w:t>
      </w:r>
    </w:p>
    <w:p w14:paraId="02748C1C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należy się wyłącznie za okres faktycznego wykonywania umowy.</w:t>
      </w:r>
    </w:p>
    <w:p w14:paraId="4C2FC1DF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płatne będzie w terminie 21</w:t>
      </w:r>
      <w:r w:rsidR="005344D9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dni </w:t>
      </w:r>
      <w:r w:rsidR="005344D9" w:rsidRPr="003F7097">
        <w:rPr>
          <w:rFonts w:ascii="Times New Roman" w:hAnsi="Times New Roman"/>
          <w:sz w:val="24"/>
          <w:szCs w:val="24"/>
        </w:rPr>
        <w:t xml:space="preserve">(dwadzieścia jeden) </w:t>
      </w:r>
      <w:r w:rsidRPr="003F7097">
        <w:rPr>
          <w:rFonts w:ascii="Times New Roman" w:hAnsi="Times New Roman"/>
          <w:sz w:val="24"/>
          <w:szCs w:val="24"/>
        </w:rPr>
        <w:t>od dnia otrzymania przez Zamawiającego prawidłowo wystawionej faktury, z zastrzeżeniem, że faktura za dany miesiąc wystawiana będzie przez Wykonawcę w ostatnim dniu miesiąca, którego dotyczy płatność.</w:t>
      </w:r>
    </w:p>
    <w:p w14:paraId="5F2D6E97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Warunkiem wypłaty wynagrodzenia, o którym mowa w ust. 1, będzie podpisany przez strony protokół zdawczo-odbiorczy w zakresie odbioru usługi ochrony i prac porządkowych.</w:t>
      </w:r>
    </w:p>
    <w:p w14:paraId="6CF87AE2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płatne będzie na rachunek bankowy Wykonawcy wskazany na fakturze.</w:t>
      </w:r>
    </w:p>
    <w:p w14:paraId="138F1CC0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oświadcza, że wynagrodzenie za wykonanie umowy zostało przez niego skalkulowane w sposób uwzględniający wszelkie wydatki, jakie będą konieczne do poniesienia dla prawidłowego wykonania umowy. W razie wątpliwości w tej kwestii Wykonawca oświadcza, że zrzeka się dochodzenia wydatków, które poniesie w związku z wykonaniem tej umowy.</w:t>
      </w:r>
    </w:p>
    <w:p w14:paraId="744EB3E9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należne Wykonawcy na podstawie umowy nie może być przedmiotem przelewu bez uprzedniej pisemnej zgody Zamawiającego.</w:t>
      </w:r>
    </w:p>
    <w:p w14:paraId="0A58DA66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0DBF2C23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6. Czas trwania umowy, odstąpienie i wypowiedzenie umowy</w:t>
      </w:r>
    </w:p>
    <w:p w14:paraId="7A0CED37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CF54127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Strony zawierają umowę na czas określony począwszy od dnia 1.11.202</w:t>
      </w:r>
      <w:r w:rsidR="00E95135">
        <w:rPr>
          <w:rFonts w:ascii="Times New Roman" w:hAnsi="Times New Roman"/>
          <w:sz w:val="24"/>
          <w:szCs w:val="24"/>
        </w:rPr>
        <w:t>1</w:t>
      </w:r>
      <w:r w:rsidRPr="003F7097">
        <w:rPr>
          <w:rFonts w:ascii="Times New Roman" w:hAnsi="Times New Roman"/>
          <w:sz w:val="24"/>
          <w:szCs w:val="24"/>
        </w:rPr>
        <w:t xml:space="preserve"> r. od godziny 0.00</w:t>
      </w:r>
      <w:r w:rsidR="007837BC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do dnia 31.10.202</w:t>
      </w:r>
      <w:r w:rsidR="00E95135">
        <w:rPr>
          <w:rFonts w:ascii="Times New Roman" w:hAnsi="Times New Roman"/>
          <w:sz w:val="24"/>
          <w:szCs w:val="24"/>
        </w:rPr>
        <w:t>2</w:t>
      </w:r>
      <w:r w:rsidRPr="003F7097">
        <w:rPr>
          <w:rFonts w:ascii="Times New Roman" w:hAnsi="Times New Roman"/>
          <w:sz w:val="24"/>
          <w:szCs w:val="24"/>
        </w:rPr>
        <w:t xml:space="preserve"> r. do godziny 0.00.</w:t>
      </w:r>
    </w:p>
    <w:p w14:paraId="47D15DD8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okresie trwania umowy żadna ze stron nie może jej wypowiedzieć bez ważnej przyczyny.</w:t>
      </w:r>
    </w:p>
    <w:p w14:paraId="4609F7CB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wypowiedzenia umowy bez ważnej przyczyny lub faktycznego zaprzestania wykonywania umowy przez okres dłuższy niż 24 godziny (dwadzieścia cztery) przez Wykonawcę, Zamawiający może żądać od niego zapłaty kary umownej w</w:t>
      </w:r>
      <w:r w:rsidR="007837BC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wysokości 50% (pięćdziesiąt procent) wartości rocznego wynagrodzenia za wykonywanie umowy.</w:t>
      </w:r>
    </w:p>
    <w:p w14:paraId="0773F5CD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ważne przyczyny uzasadniające wypowiedzenie umowy strony uznają w</w:t>
      </w:r>
      <w:r w:rsidR="007837BC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szczególności:</w:t>
      </w:r>
    </w:p>
    <w:p w14:paraId="06A95ECA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utratę przez Wykonawcę koncesji na świadczenie usług w zakresie ochrony osób i mienia lub brak niezwłocznego zawiadomienia Zamawiającego o wszczęciu postępowania, o którym mowa w § 3 ust. 3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niniejszej umowy,</w:t>
      </w:r>
    </w:p>
    <w:p w14:paraId="2AA63065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rażące naruszenie któregokolwiek z obowiązków wynikających z niniejszej umowy, w szczególności polegające na niewłaściwym zachowaniu się pracowników ochrony, odmowie wykonania poleceń Zamawiającego, nie posiadania urządzeń niezbędnych do wykonania zadania,</w:t>
      </w:r>
    </w:p>
    <w:p w14:paraId="449B5155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wystąpienie sytuacji faktycznego zaprzestania wykonywania umowy przez Wykonawcę przez okres dłuższy niż 24 godziny,</w:t>
      </w:r>
    </w:p>
    <w:p w14:paraId="158BFE07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niewykonanie innych obowiązków wynikających z umowy, mimo wyznaczenia dodatkowego terminu dla zaniechania naruszeń lub przywrócenia stanu poprzedniego.</w:t>
      </w:r>
    </w:p>
    <w:p w14:paraId="369D0558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</w:t>
      </w:r>
      <w:r w:rsidR="007837BC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(trzydzieści) dni od powzięcia wiadomości o tych okolicznościach. W takim przypadku Wykonawca może żądać wyłącznie wynagrodzenia należnego z tytułu wykonania części umowy.</w:t>
      </w:r>
    </w:p>
    <w:p w14:paraId="40E2E0A7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Wypowiedzenie umowy może nastąpić w trybie natychmiastowym lub z zachowaniem terminu wypowiedzenia nie dłuższego niż trzy miesiące. Strona wypowiadająca umowę określa w wypowiedzeniu, czy następuje ono w trybie natychmiastowym, czy z zachowaniem wskazanego przez nią okresu wypowiedzenia. Zamawiający może wypowiedzieć umowę w trybie natychmiastowym z winy wykonawcy, w szczególności w sytuacji kiedy Wykonawca nie dopełni ciążących na nim obowiązków wskazanych w § 4 ust. 2 i ust. 9 umowy lub jeżeli z treści przedłożonych dokumentów i/lub dołączonych do nich kserokopii zaświadczeń poświadczonych za zgodność z oryginałem wynikać będzie, że wskazane w nich osoby nie spełniają warunków określonych w § 4 umowy, odpowiadającym warunkom określonym w Zapytaniu ofertowym dla danej kategorii osób.</w:t>
      </w:r>
    </w:p>
    <w:p w14:paraId="5AD13EC8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Wypowiedzenie umowy wymaga zachowania formy pisemnej pod rygorem nieważności.</w:t>
      </w:r>
    </w:p>
    <w:p w14:paraId="28626FE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36AA975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7.Ubezpieczenie</w:t>
      </w:r>
    </w:p>
    <w:p w14:paraId="0DF3D97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EEAED58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zawrzeć i utrzymywać w mocy ubezpieczenie od odpowiedzialności cywilnej w zakresie prowadzonej działalności w okresie trwania niniejszej umowy i co najmniej jeden miesiąc po jej wygaśnięciu lub rozwiązaniu</w:t>
      </w:r>
      <w:r w:rsidR="00D72D13">
        <w:rPr>
          <w:rFonts w:ascii="Times New Roman" w:hAnsi="Times New Roman"/>
          <w:sz w:val="24"/>
          <w:szCs w:val="24"/>
        </w:rPr>
        <w:t xml:space="preserve"> w wysokości 4 500 000 zł (słownie: cztery miliony pięćset tysięcy złotych)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75A02281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dostarczyć Zamawiającemu kopię umowy ubezpieczenia w terminie 14 (czternaście) dni od zawarcia niniejszej umowy.</w:t>
      </w:r>
    </w:p>
    <w:p w14:paraId="1B58B164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każdej zmiany lub przedłużenia umowy ubezpieczenia lub zawarcia nowej umowy Wykonawca zobowiązuje się przedstawiać Zamawiającemu kopie zmienionej, przedłużonej lub nowej umowy wraz z polisą w terminie 14 (czternaście) dni od tego dnia.</w:t>
      </w:r>
    </w:p>
    <w:p w14:paraId="349A0CFD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4F12094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8. Podwykonawcy</w:t>
      </w:r>
    </w:p>
    <w:p w14:paraId="017B790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8DDC76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nie może powierzyć wykonania części lub całości umowy osobie trzeciej bez uzyskania wcześniejszej pisemnej zgody Zamawiającego.</w:t>
      </w:r>
    </w:p>
    <w:p w14:paraId="6F384C94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DDEC71F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9. Klauzula poufności</w:t>
      </w:r>
    </w:p>
    <w:p w14:paraId="4689C5C1" w14:textId="77777777" w:rsidR="00123ED0" w:rsidRPr="003F7097" w:rsidRDefault="00123ED0" w:rsidP="0076015C">
      <w:pPr>
        <w:pStyle w:val="Tekstpodstawowy21"/>
        <w:rPr>
          <w:szCs w:val="24"/>
          <w:u w:val="single"/>
        </w:rPr>
      </w:pPr>
    </w:p>
    <w:p w14:paraId="2E74609F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Niniejsza umowa jest jawna i podlega udostępnieniu na zasadach określonych w przepisach o dostępie do informacji publicznej.</w:t>
      </w:r>
    </w:p>
    <w:p w14:paraId="41AB6FA1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Wykonawca zobowiązany jest przez cały okres obowiązywania umowy, a także po jej wygaśnięciu, do zachowania w poufności wszelkich informacji dotyczących Zamawiającego, w szczególności dotyczących obiektów podlegających ochronie, a także wykonywanych usług oraz nie będzie, za wyjątkiem sytuacji, kiedy jest to konieczne dla prawidłowego wykonania umowy lub wymagane przez odpowiednie przepisy, ujawniał jakiejkolwiek osobie trzeciej, ani nie wykorzysta niezgodnie z przeznaczeniem, jakichkolwiek dokumentów ani innych materiałów lub informacji mających związek z umową lub dotyczących świadczonych usług.</w:t>
      </w:r>
    </w:p>
    <w:p w14:paraId="68E65258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Jeżeli informacje takie będą musiały zostać ujawnione osobą trzecim w związku z wykonaniem umowy, Wykonawca zobowiązany będzie uzyskać uprzednią pisemną zgodę Zamawiającego na ich ujawnienie.</w:t>
      </w:r>
    </w:p>
    <w:p w14:paraId="66F1F885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Zachowanie poufności nie dotyczy informacji powszechnie znanych oraz nie jest wymagane, gdy obowiązek ujawnienia wynika z obowiązujących przepisów prawa.</w:t>
      </w:r>
    </w:p>
    <w:p w14:paraId="6BD7FE80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Postanowienia niniejszego paragrafu mają także zastosowanie do wszystkich osób, którymi Wykonawca posłuży się w celu wykonania niniejszej umowy.</w:t>
      </w:r>
    </w:p>
    <w:p w14:paraId="584B5BD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E0E9A12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10. Korespondencja i osoby odpowiedzialne</w:t>
      </w:r>
    </w:p>
    <w:p w14:paraId="71399E5F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A7D89B0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Korespondencja między stronami, dotycząca umowy i jej wykonania, będzie kierowana na adresy wskazane w nagłówku umowy.</w:t>
      </w:r>
    </w:p>
    <w:p w14:paraId="4D18036C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zmiany adresu, strona, której to dotyczy, zobowiązana jest niezwłocznie poinformować o tym drugą stronę na piśmie. Od chwili otrzymania zawiadomienia, korespondencja wysyłana jest na zmieniony adres.</w:t>
      </w:r>
    </w:p>
    <w:p w14:paraId="2D4821F3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Wszelkie zawiadomienia i informacje przekazywane będą na piśmie. Dopuszczalne jest też przesyłanie ich faksem lub drogą elektronicznego przekazu, jednakże pod warunkiem potwierdzenia na piśmie.</w:t>
      </w:r>
    </w:p>
    <w:p w14:paraId="434B2757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Osobą uprawnioną w imieniu Zamawiającego do dokonywania czynności faktycznych związanych z wykonaniem umowy będzie ………………………………………………..</w:t>
      </w:r>
    </w:p>
    <w:p w14:paraId="35311A0F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Osobą uprawnioną w imieniu Wykonawcy do dokonywania czynności faktycznych związanych z wykonaniem umowy będzie ………………………………………………...</w:t>
      </w:r>
    </w:p>
    <w:p w14:paraId="37C1890B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Zmiana osoby uprawnionej jest skuteczna z chwilą zawiadomienia o tym drugiej strony na piśmie. Zmiana taka nie stanowi zmiany umowy.</w:t>
      </w:r>
    </w:p>
    <w:p w14:paraId="16B32B7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2962341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11. BHP i ochrona środowiska</w:t>
      </w:r>
    </w:p>
    <w:p w14:paraId="04D35DF7" w14:textId="77777777" w:rsidR="00123ED0" w:rsidRPr="003F7097" w:rsidRDefault="00123ED0" w:rsidP="0076015C">
      <w:pPr>
        <w:suppressAutoHyphens/>
        <w:ind w:left="425"/>
        <w:jc w:val="both"/>
        <w:rPr>
          <w:rFonts w:ascii="Times New Roman" w:hAnsi="Times New Roman"/>
          <w:sz w:val="24"/>
          <w:szCs w:val="24"/>
        </w:rPr>
      </w:pPr>
    </w:p>
    <w:p w14:paraId="3BC88F31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wszystkie osoby oddelegowane do pracy na terenie przedmiotowej nieruchomości posiadają:</w:t>
      </w:r>
    </w:p>
    <w:p w14:paraId="182A2910" w14:textId="77777777" w:rsidR="00123ED0" w:rsidRPr="003F7097" w:rsidRDefault="00123ED0" w:rsidP="0076015C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aktualne badania okresowe</w:t>
      </w:r>
      <w:r w:rsidR="0077170D">
        <w:rPr>
          <w:rFonts w:ascii="Times New Roman" w:hAnsi="Times New Roman"/>
          <w:sz w:val="24"/>
          <w:szCs w:val="24"/>
        </w:rPr>
        <w:t>,</w:t>
      </w:r>
    </w:p>
    <w:p w14:paraId="2476119F" w14:textId="77777777" w:rsidR="00123ED0" w:rsidRPr="003F7097" w:rsidRDefault="00123ED0" w:rsidP="0076015C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aktualne szkolenia okresowe</w:t>
      </w:r>
      <w:r w:rsidR="0077170D">
        <w:rPr>
          <w:rFonts w:ascii="Times New Roman" w:hAnsi="Times New Roman"/>
          <w:sz w:val="24"/>
          <w:szCs w:val="24"/>
        </w:rPr>
        <w:t xml:space="preserve"> BHP,</w:t>
      </w:r>
    </w:p>
    <w:p w14:paraId="608ECD30" w14:textId="77777777" w:rsidR="00123ED0" w:rsidRPr="003F7097" w:rsidRDefault="00123ED0" w:rsidP="0076015C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inne uprawnienia obligatoryjne niezbędne do wykonywania powierzonych prac.</w:t>
      </w:r>
    </w:p>
    <w:p w14:paraId="61628EC4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posiada aktualne atesty i legalizacje na urządzenia wykorzystywane do prac na terenie przedmi</w:t>
      </w:r>
      <w:r w:rsidR="007837BC">
        <w:rPr>
          <w:rFonts w:ascii="Times New Roman" w:hAnsi="Times New Roman"/>
          <w:sz w:val="24"/>
          <w:szCs w:val="24"/>
        </w:rPr>
        <w:t>otowej nieruchomości, a każdy z </w:t>
      </w:r>
      <w:r w:rsidRPr="003F7097">
        <w:rPr>
          <w:rFonts w:ascii="Times New Roman" w:hAnsi="Times New Roman"/>
          <w:sz w:val="24"/>
          <w:szCs w:val="24"/>
        </w:rPr>
        <w:t>pracowników odbył szkolenie stanowiskowe z posługiwania się tymi urządzeniami.</w:t>
      </w:r>
    </w:p>
    <w:p w14:paraId="1D0BD75D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ma obowiązek wyposażenia swoich pracowników w ubrania robocze oraz środki ochrony indywidualnej stosownie do wyk</w:t>
      </w:r>
      <w:r w:rsidR="007837BC">
        <w:rPr>
          <w:rFonts w:ascii="Times New Roman" w:hAnsi="Times New Roman"/>
          <w:sz w:val="24"/>
          <w:szCs w:val="24"/>
        </w:rPr>
        <w:t>onywanych prac zgodnych z BHP i </w:t>
      </w:r>
      <w:r w:rsidRPr="003F7097">
        <w:rPr>
          <w:rFonts w:ascii="Times New Roman" w:hAnsi="Times New Roman"/>
          <w:sz w:val="24"/>
          <w:szCs w:val="24"/>
        </w:rPr>
        <w:t>innymi obowiązującymi przepisami prawa.</w:t>
      </w:r>
    </w:p>
    <w:p w14:paraId="6A51BC4F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trakcie prowadzenia prac porządkowych, koszenia trawników, odśnieżania Wykonawca musi być odpowiednio zabezpieczony przed dostępem osób postronnych (wyznaczenie strefy bezpieczeństwa, wygrodzenie, oznakowanie, zmiany w organizacji ruchu drogowego lub pieszego, ew. oświetlenie miejsc niebezpiecznych, ustawienie </w:t>
      </w:r>
      <w:r w:rsidRPr="003F7097">
        <w:rPr>
          <w:rFonts w:ascii="Times New Roman" w:hAnsi="Times New Roman"/>
          <w:sz w:val="24"/>
          <w:szCs w:val="24"/>
        </w:rPr>
        <w:lastRenderedPageBreak/>
        <w:t>tablicy informacyjnej itp.)</w:t>
      </w:r>
      <w:r w:rsidR="0077170D"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po wcześniejszym uzgodnieniu z uprawnionymi p</w:t>
      </w:r>
      <w:r w:rsidR="0077170D">
        <w:rPr>
          <w:rFonts w:ascii="Times New Roman" w:hAnsi="Times New Roman"/>
          <w:sz w:val="24"/>
          <w:szCs w:val="24"/>
        </w:rPr>
        <w:t>rzedstawicielami Zamawiającego.</w:t>
      </w:r>
    </w:p>
    <w:p w14:paraId="5CB2255F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Wszystkie wwożone na teren przedmiotowej nieruchomości oraz użytkowane podczas świadczenia usług materiały, substancje niezbędne do wykonania prac, Wykonawca ma obowiązek zabezpieczyć w taki sposób, aby uniemożliwić zanieczyszczenie gleby, wody lub powietrza atmosferycznego, ma również obo</w:t>
      </w:r>
      <w:r w:rsidR="007837BC">
        <w:rPr>
          <w:rFonts w:ascii="Times New Roman" w:hAnsi="Times New Roman"/>
          <w:sz w:val="24"/>
          <w:szCs w:val="24"/>
        </w:rPr>
        <w:t>wiązek dbać o utrzymanie ładu i </w:t>
      </w:r>
      <w:r w:rsidRPr="003F7097">
        <w:rPr>
          <w:rFonts w:ascii="Times New Roman" w:hAnsi="Times New Roman"/>
          <w:sz w:val="24"/>
          <w:szCs w:val="24"/>
        </w:rPr>
        <w:t>porządku w miejscu prowadzonych prac.</w:t>
      </w:r>
    </w:p>
    <w:p w14:paraId="3950A553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ponosi całkowitą odpowiedzialność za postępowanie z</w:t>
      </w:r>
      <w:r w:rsidR="005344D9"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wytworzonymi odpadami w sposób zapewniający ochronę zdrowia i życia ludzi oraz ochronę środowiska i zgodnie z zapisami ustawy o odpadach.</w:t>
      </w:r>
    </w:p>
    <w:p w14:paraId="65E325A3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Zabrania się spalania odpadów (szczególnie odpadów zielonych) i innych materiałów oraz wlewania jakichkolwiek substancji chemicznych do kanalizacji i do gleby.</w:t>
      </w:r>
    </w:p>
    <w:p w14:paraId="5627B8CD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posiadać na wyposażeniu sorbenty i inne środki neutralizujące ewentualne wycieki i zanieczyszczenia, a także materiały ogranicza</w:t>
      </w:r>
      <w:r w:rsidR="0077170D">
        <w:rPr>
          <w:rFonts w:ascii="Times New Roman" w:hAnsi="Times New Roman"/>
          <w:sz w:val="24"/>
          <w:szCs w:val="24"/>
        </w:rPr>
        <w:t>jące ich rozprzestrzenianie się</w:t>
      </w:r>
      <w:r w:rsidRPr="003F7097">
        <w:rPr>
          <w:rFonts w:ascii="Times New Roman" w:hAnsi="Times New Roman"/>
          <w:sz w:val="24"/>
          <w:szCs w:val="24"/>
        </w:rPr>
        <w:t xml:space="preserve"> oraz pojemniki, do których byłyby one zbierane.</w:t>
      </w:r>
    </w:p>
    <w:p w14:paraId="4CE98177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przestrzeganie przepisów ppoż</w:t>
      </w:r>
      <w:r w:rsidR="00C905A4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i BHP przez pracowników oddelegowanych przez Wykonawcę odpowiada kierownictwo Wykonawcy.</w:t>
      </w:r>
    </w:p>
    <w:p w14:paraId="351888C6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zaistnienia sytuacji awaryjnej/pożaru pracownicy Wykonawcy za wyjątkiem</w:t>
      </w:r>
      <w:r w:rsidR="007837BC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pracowników ochrony są zobowiązani do zaprzestania dotychczas wykonywanej pracy i stosowania się do poleceń wyznaczonych pracowników Zamawiającego, upoważnionych do przeprowadzania ewakuacji i akcji ratunkowych.</w:t>
      </w:r>
    </w:p>
    <w:p w14:paraId="0943E5E8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sytuacji wystąpienia wypadku przy pracy, zdarzenia potencjalnie wypadkowego podczas pracy na terenie przedmiotowej nieruchomości Wykonawca jest zobowiązany niezwłocznie poinformować przedstawicieli Zamawiającego o zaistniałym zdarzeniu. Wykonawca ustala okoliczności i przyczyny wypadku przy pracy oraz zdarzeń potencjalnie wypadkowych, zgodnie z obowiązującymi przepisami oraz informuje bezzwłocznie o ustaleniach Zamawiającego.</w:t>
      </w:r>
    </w:p>
    <w:p w14:paraId="0CD79DD2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Oddelegowani pracownicy Zamawiającego mają prawo kontrolować miejsca świadczenia usług przez Wykonawcę i wydawać zalecenia w przedmiotowym zakresie.</w:t>
      </w:r>
    </w:p>
    <w:p w14:paraId="46CE3F08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prowadzenia przez Wykonawcę prac niezgodnie z obowiązującymi wymaganiami prawnymi i/lub zasadami obowiązującymi na terenie przedmiotowej nieruchomości, upoważnieni przedstawiciele Zamawiającego mają prawo przerwać wykonywanie prac z przyczyn leżących po stronie Wykonawcy.</w:t>
      </w:r>
    </w:p>
    <w:p w14:paraId="7154E328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ponosi pełną odpowiedzialność za realizację ww</w:t>
      </w:r>
      <w:r w:rsidR="00C905A4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postanowień przez swoich pracowników.</w:t>
      </w:r>
    </w:p>
    <w:p w14:paraId="609B59C9" w14:textId="77777777" w:rsidR="00123ED0" w:rsidRPr="003F7097" w:rsidRDefault="00123ED0" w:rsidP="0076015C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Podpisanie niniejszej umowy zobowiązuje Wykonawcę do zachowania największej staranności przy realizacji przedmiotu umowy zmierzającej do maksymalizacji bezpieczeństwa pracy i ograniczenia negatywnego oddziaływania na środowisko.</w:t>
      </w:r>
    </w:p>
    <w:p w14:paraId="42D04F5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C814002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12. Postanowienia końcowe</w:t>
      </w:r>
    </w:p>
    <w:p w14:paraId="1581606D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F5CE4F4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Jeżeli którekolwiek postanowienie niniejszej umowy zostanie uznane za nieważne, niezgodne z prawem lub niewykonalne z jakiegokolwiek powodu, takie postanowienie zostanie wydzielone i pominięte, zaś pozostałe postanowienia niniejszej umowy będą w pełni wiążące i skuteczne w taki sposób, jakby niniejsza umowa została zawarta bez takiego nieważnego, niezgodnego z prawem lub niewykonalnego postanowienia.</w:t>
      </w:r>
    </w:p>
    <w:p w14:paraId="49C836B0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gdy umowa przewiduje obowiązek zapłaty kary umownej strona, której kara taka przysługuje może dochodzić odszkodowania przenoszącego karę umowną na zasadach ogólnych.</w:t>
      </w:r>
    </w:p>
    <w:p w14:paraId="20E6D3CF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Niniejsza umowa podlega i będzie interpretowana zgodnie z prawem polskim.</w:t>
      </w:r>
    </w:p>
    <w:p w14:paraId="525865D1" w14:textId="77777777" w:rsidR="00725BE0" w:rsidRPr="003F7C63" w:rsidRDefault="00123ED0" w:rsidP="00725BE0">
      <w:pPr>
        <w:numPr>
          <w:ilvl w:val="0"/>
          <w:numId w:val="11"/>
        </w:numPr>
        <w:tabs>
          <w:tab w:val="left" w:pos="12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C63">
        <w:rPr>
          <w:rFonts w:ascii="Times New Roman" w:hAnsi="Times New Roman"/>
          <w:sz w:val="24"/>
          <w:szCs w:val="24"/>
        </w:rPr>
        <w:lastRenderedPageBreak/>
        <w:t xml:space="preserve">W sprawach nieuregulowanych niniejszą umową będą miały zastosowanie przepisy Kodeksu cywilnego, Ustawy o ochronie osób i mienia z dnia 22 sierpnia 1997 r. oraz Ustawy z dnia </w:t>
      </w:r>
      <w:r w:rsidR="00725BE0" w:rsidRPr="003F7C63">
        <w:rPr>
          <w:rFonts w:ascii="Times New Roman" w:hAnsi="Times New Roman"/>
          <w:sz w:val="24"/>
          <w:szCs w:val="24"/>
        </w:rPr>
        <w:t>11 września 2019 r. Prawo zamówień publicznych (j.t. Dz.U. z 2021 r. poz. 1129 ze zm.).</w:t>
      </w:r>
    </w:p>
    <w:p w14:paraId="2446F6EB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Wszelkie spory powstałe w związku z realizacją umowy strony poddają pod rozstrzygnięcie właściwego miejscowo dla Zamawiającego sądu powszechnego.</w:t>
      </w:r>
    </w:p>
    <w:p w14:paraId="517B4FBD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Załączniki do umowy stanowią jej integralną część.</w:t>
      </w:r>
    </w:p>
    <w:p w14:paraId="02AEF29C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14:paraId="0C9E0232" w14:textId="77777777" w:rsidR="00123ED0" w:rsidRPr="003F7097" w:rsidRDefault="00123ED0" w:rsidP="0076015C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14:paraId="24C7027F" w14:textId="77777777" w:rsidR="00123ED0" w:rsidRPr="003F7097" w:rsidRDefault="00123ED0" w:rsidP="0076015C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13. Załączniki do umowy</w:t>
      </w:r>
    </w:p>
    <w:p w14:paraId="01B793CE" w14:textId="77777777" w:rsidR="00123ED0" w:rsidRPr="003F7097" w:rsidRDefault="00123ED0" w:rsidP="0076015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14:paraId="7AADE99C" w14:textId="77777777" w:rsidR="00123ED0" w:rsidRPr="003F7097" w:rsidRDefault="00123ED0" w:rsidP="0076015C">
      <w:pPr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Integralną część umowy stanowi Załącznik nr 1 – Protokół przekazania i przyjęcia mienia pod ochronę.</w:t>
      </w:r>
    </w:p>
    <w:p w14:paraId="7CE80ED4" w14:textId="77777777" w:rsidR="00123ED0" w:rsidRPr="003F7097" w:rsidRDefault="00123ED0" w:rsidP="0076015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celu ustalenia szczegółowego zakresu i sposobu świadczenia usług, w terminie 14</w:t>
      </w:r>
      <w:r w:rsidR="002109E2"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> (czternaście) dni od zawarcia tej umowy strony ustalą „Regulamin służby”, o którym mowa w §3 ust. 6, stanowiącym Załącznik nr 2 do umowy.</w:t>
      </w:r>
    </w:p>
    <w:p w14:paraId="6D8DCBA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3C9DFFD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22A2DA88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CA6635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63E6CA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3DA3CC5" w14:textId="77777777" w:rsidR="00123ED0" w:rsidRPr="003F7097" w:rsidRDefault="00123ED0" w:rsidP="0076015C">
      <w:pPr>
        <w:jc w:val="center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Zamawiający</w:t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  <w:t>Wykonawca</w:t>
      </w:r>
    </w:p>
    <w:p w14:paraId="765A3B23" w14:textId="77777777" w:rsidR="00123ED0" w:rsidRPr="003F7097" w:rsidRDefault="00123ED0" w:rsidP="0076015C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3F7097">
        <w:rPr>
          <w:rFonts w:ascii="Times New Roman" w:hAnsi="Times New Roman"/>
        </w:rPr>
        <w:br w:type="page"/>
      </w:r>
      <w:r w:rsidRPr="003F7097">
        <w:rPr>
          <w:rFonts w:ascii="Times New Roman" w:hAnsi="Times New Roman" w:cs="Times New Roman"/>
          <w:b/>
          <w:bCs/>
        </w:rPr>
        <w:lastRenderedPageBreak/>
        <w:t>Załącznik 1 do umowy</w:t>
      </w:r>
    </w:p>
    <w:p w14:paraId="7E9BAB4B" w14:textId="77777777" w:rsidR="00123ED0" w:rsidRPr="003F7097" w:rsidRDefault="00123ED0" w:rsidP="0076015C">
      <w:pPr>
        <w:pStyle w:val="Default"/>
        <w:ind w:right="480"/>
        <w:rPr>
          <w:rFonts w:ascii="Times New Roman" w:hAnsi="Times New Roman" w:cs="Times New Roman"/>
          <w:bCs/>
        </w:rPr>
      </w:pPr>
    </w:p>
    <w:p w14:paraId="35074692" w14:textId="77777777" w:rsidR="00123ED0" w:rsidRPr="003F7097" w:rsidRDefault="00123ED0" w:rsidP="0076015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>PROTOKÓŁ PRZEKAZANIA OBIEKTU POD OCHRONĘ</w:t>
      </w:r>
    </w:p>
    <w:p w14:paraId="732B1F49" w14:textId="77777777" w:rsidR="00123ED0" w:rsidRPr="003F7097" w:rsidRDefault="00123ED0" w:rsidP="0076015C">
      <w:pPr>
        <w:pStyle w:val="Default"/>
        <w:spacing w:after="51"/>
        <w:jc w:val="center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do umowy nr </w:t>
      </w:r>
      <w:r w:rsidRPr="003F7097">
        <w:rPr>
          <w:rFonts w:ascii="Times New Roman" w:hAnsi="Times New Roman" w:cs="Times New Roman"/>
          <w:b/>
          <w:color w:val="auto"/>
        </w:rPr>
        <w:t>ARR/</w:t>
      </w:r>
      <w:r w:rsidRPr="003F7097">
        <w:rPr>
          <w:rFonts w:ascii="Times New Roman" w:hAnsi="Times New Roman" w:cs="Times New Roman"/>
          <w:b/>
          <w:bCs/>
          <w:color w:val="auto"/>
        </w:rPr>
        <w:t>CP/….…../202</w:t>
      </w:r>
      <w:r w:rsidR="00D72D13">
        <w:rPr>
          <w:rFonts w:ascii="Times New Roman" w:hAnsi="Times New Roman" w:cs="Times New Roman"/>
          <w:b/>
          <w:bCs/>
          <w:color w:val="auto"/>
        </w:rPr>
        <w:t>1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F7097">
        <w:rPr>
          <w:rFonts w:ascii="Times New Roman" w:hAnsi="Times New Roman" w:cs="Times New Roman"/>
          <w:color w:val="auto"/>
        </w:rPr>
        <w:t>z dnia ……. 202</w:t>
      </w:r>
      <w:r w:rsidR="00D72D13">
        <w:rPr>
          <w:rFonts w:ascii="Times New Roman" w:hAnsi="Times New Roman" w:cs="Times New Roman"/>
          <w:color w:val="auto"/>
        </w:rPr>
        <w:t>1</w:t>
      </w:r>
      <w:r w:rsidRPr="003F7097">
        <w:rPr>
          <w:rFonts w:ascii="Times New Roman" w:hAnsi="Times New Roman" w:cs="Times New Roman"/>
          <w:color w:val="auto"/>
        </w:rPr>
        <w:t xml:space="preserve"> r.</w:t>
      </w:r>
    </w:p>
    <w:p w14:paraId="585C21F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18FD0AD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4575C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sporządzony w dniu ……………………. 20</w:t>
      </w:r>
      <w:r w:rsidR="00D72D13">
        <w:rPr>
          <w:rFonts w:ascii="Times New Roman" w:hAnsi="Times New Roman" w:cs="Times New Roman"/>
          <w:color w:val="auto"/>
        </w:rPr>
        <w:t>21</w:t>
      </w:r>
      <w:r w:rsidRPr="003F7097">
        <w:rPr>
          <w:rFonts w:ascii="Times New Roman" w:hAnsi="Times New Roman" w:cs="Times New Roman"/>
          <w:color w:val="auto"/>
        </w:rPr>
        <w:t xml:space="preserve"> r. o godzinie …………………</w:t>
      </w:r>
    </w:p>
    <w:p w14:paraId="34C459F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BBB35AF" w14:textId="77777777" w:rsidR="00123ED0" w:rsidRPr="003F709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Zamawiający/Użytkownik: </w:t>
      </w:r>
      <w:r w:rsidRPr="003F7097">
        <w:rPr>
          <w:rFonts w:ascii="Times New Roman" w:hAnsi="Times New Roman" w:cs="Times New Roman"/>
          <w:color w:val="auto"/>
        </w:rPr>
        <w:t>Agencja Rozwoju Regionalnego w Częstochowie S.A., al. Najświętszej Maryi Panny 24, lok. 8, 42-202 Częstochowa.</w:t>
      </w:r>
    </w:p>
    <w:p w14:paraId="08077130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208E0698" w14:textId="77777777" w:rsidR="00123ED0" w:rsidRPr="003F709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Zdający: </w:t>
      </w:r>
      <w:r w:rsidRPr="003F7097">
        <w:rPr>
          <w:rFonts w:ascii="Times New Roman" w:hAnsi="Times New Roman" w:cs="Times New Roman"/>
          <w:color w:val="auto"/>
        </w:rPr>
        <w:t>…...……………………..………………………………………………...............</w:t>
      </w:r>
    </w:p>
    <w:p w14:paraId="039FCBFD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2461696D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…………………………………………….……………………………………………………...</w:t>
      </w:r>
    </w:p>
    <w:p w14:paraId="48163D22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18342695" w14:textId="77777777" w:rsidR="00123ED0" w:rsidRPr="003F7097" w:rsidRDefault="00123ED0" w:rsidP="0076015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Wykonawca (Przejmujący): </w:t>
      </w:r>
      <w:r w:rsidRPr="003F7097">
        <w:rPr>
          <w:rFonts w:ascii="Times New Roman" w:hAnsi="Times New Roman" w:cs="Times New Roman"/>
          <w:color w:val="auto"/>
        </w:rPr>
        <w:t>……...…..…………………………………………...............</w:t>
      </w:r>
    </w:p>
    <w:p w14:paraId="23B8E4D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72EF2BB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…………………………………………………………….……………………………………...</w:t>
      </w:r>
    </w:p>
    <w:p w14:paraId="2F22AA6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EF18C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Zamawiającego/Użytkownika:</w:t>
      </w:r>
    </w:p>
    <w:p w14:paraId="7296D72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FC89783" w14:textId="77777777" w:rsidR="00123ED0" w:rsidRPr="003F709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6D6933C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F58761" w14:textId="77777777" w:rsidR="00123ED0" w:rsidRPr="003F709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215785C2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B31E2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Zdającego:</w:t>
      </w:r>
    </w:p>
    <w:p w14:paraId="339853E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5D76BF4" w14:textId="77777777" w:rsidR="00123ED0" w:rsidRPr="003F7097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645561D4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A96FB53" w14:textId="77777777" w:rsidR="00123ED0" w:rsidRPr="003F7097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4D347BE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18294E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Wykonawcy (Przejmującego):</w:t>
      </w:r>
    </w:p>
    <w:p w14:paraId="3997340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B44077" w14:textId="77777777" w:rsidR="00123ED0" w:rsidRPr="003F7097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361A177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202B1A8" w14:textId="77777777" w:rsidR="00123ED0" w:rsidRPr="003F7097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5C663ED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984A806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Przedmiot umowy: </w:t>
      </w:r>
      <w:r w:rsidRPr="003F7097">
        <w:rPr>
          <w:rFonts w:ascii="Times New Roman" w:hAnsi="Times New Roman"/>
          <w:b/>
          <w:bCs/>
        </w:rPr>
        <w:t>usługa w zakresie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fizycznej ochrony mienia znajdującego się w budynk</w:t>
      </w:r>
      <w:r w:rsidR="00D72D13">
        <w:rPr>
          <w:rFonts w:ascii="Times New Roman" w:hAnsi="Times New Roman" w:cs="Times New Roman"/>
          <w:b/>
          <w:bCs/>
          <w:color w:val="auto"/>
        </w:rPr>
        <w:t>ach zlokalizowanych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w Częstochowie przy ul. Ekonomicznej 5, stanowiący</w:t>
      </w:r>
      <w:r w:rsidR="00D72D13">
        <w:rPr>
          <w:rFonts w:ascii="Times New Roman" w:hAnsi="Times New Roman" w:cs="Times New Roman"/>
          <w:b/>
          <w:bCs/>
          <w:color w:val="auto"/>
        </w:rPr>
        <w:t>ch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własność Agencji Rozwoju Regionalnego w Częstochowie S.A., wraz ze świadczeniem prac porządkowych, w okresie od 1.11.20</w:t>
      </w:r>
      <w:r w:rsidR="00D72D13">
        <w:rPr>
          <w:rFonts w:ascii="Times New Roman" w:hAnsi="Times New Roman" w:cs="Times New Roman"/>
          <w:b/>
          <w:bCs/>
          <w:color w:val="auto"/>
        </w:rPr>
        <w:t>21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r. do 31.10.202</w:t>
      </w:r>
      <w:r w:rsidR="00D72D13">
        <w:rPr>
          <w:rFonts w:ascii="Times New Roman" w:hAnsi="Times New Roman" w:cs="Times New Roman"/>
          <w:b/>
          <w:bCs/>
          <w:color w:val="auto"/>
        </w:rPr>
        <w:t>2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512ECEB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BC0DFB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Po dokonaniu oględzin miejsca świadczenia usługi oraz pomieszczeń przeznaczonych dla służb ochrony ustalono, że odpowiedzialność Wykonawcy (Przejmującego) za ochronę nieruchomości przy ul. Ekonomicznej 5 w Częstochowie rozpoczyna się z dniem </w:t>
      </w:r>
      <w:r w:rsidRPr="003F7097">
        <w:rPr>
          <w:rFonts w:ascii="Times New Roman" w:hAnsi="Times New Roman" w:cs="Times New Roman"/>
          <w:color w:val="auto"/>
        </w:rPr>
        <w:lastRenderedPageBreak/>
        <w:t>1.11.20</w:t>
      </w:r>
      <w:r w:rsidR="00D72D13">
        <w:rPr>
          <w:rFonts w:ascii="Times New Roman" w:hAnsi="Times New Roman" w:cs="Times New Roman"/>
          <w:color w:val="auto"/>
        </w:rPr>
        <w:t>21</w:t>
      </w:r>
      <w:r w:rsidR="000B50ED">
        <w:rPr>
          <w:rFonts w:ascii="Times New Roman" w:hAnsi="Times New Roman" w:cs="Times New Roman"/>
          <w:color w:val="auto"/>
        </w:rPr>
        <w:t> </w:t>
      </w:r>
      <w:r w:rsidRPr="003F7097">
        <w:rPr>
          <w:rFonts w:ascii="Times New Roman" w:hAnsi="Times New Roman" w:cs="Times New Roman"/>
          <w:color w:val="auto"/>
        </w:rPr>
        <w:t>r. o godzinie 0.00.</w:t>
      </w:r>
    </w:p>
    <w:p w14:paraId="48711A12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01EDB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0A7DA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82104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Zamawiającego/Użytkownika:</w:t>
      </w:r>
    </w:p>
    <w:p w14:paraId="4CB86E7B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7355F9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15B623E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78B09D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Zdającego:</w:t>
      </w:r>
    </w:p>
    <w:p w14:paraId="7C0633A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F9969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6130CC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DF3AD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Wykonawcy (Przejmującego):</w:t>
      </w:r>
    </w:p>
    <w:p w14:paraId="54DA1554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711D6B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07826CE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198F4B9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Protokół sporządzono w trzech jednobrzmiących egzemplarzach,</w:t>
      </w:r>
      <w:r w:rsidR="00FB5C68">
        <w:rPr>
          <w:rFonts w:ascii="Times New Roman" w:hAnsi="Times New Roman" w:cs="Times New Roman"/>
          <w:color w:val="auto"/>
        </w:rPr>
        <w:t xml:space="preserve"> po jednym dla każdej ze stron.</w:t>
      </w:r>
    </w:p>
    <w:p w14:paraId="53F11B0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A6896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6F1EE31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Na tym protokół zakończono i po odczytaniu podpisano.</w:t>
      </w:r>
    </w:p>
    <w:p w14:paraId="0A4B830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DED6F7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DAFC1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Zamawiający/Użytkownik:..…………………………………………</w:t>
      </w:r>
    </w:p>
    <w:p w14:paraId="34066EA7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5CFC42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3EA4CA9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FC9BC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F21A5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5E9095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Zdający: </w:t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18174B7C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B78C7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2C94A8D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E1D2FDE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20C23E9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6E8637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Wykonawca (Przejmujący): </w:t>
      </w:r>
      <w:r w:rsidRPr="003F709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C3C13E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7D3AE87" w14:textId="77777777" w:rsidR="00DA47B3" w:rsidRPr="00FB5C68" w:rsidRDefault="00123ED0" w:rsidP="00FB5C68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sectPr w:rsidR="00DA47B3" w:rsidRPr="00FB5C68" w:rsidSect="0073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680"/>
    <w:multiLevelType w:val="hybridMultilevel"/>
    <w:tmpl w:val="ECBC7E1A"/>
    <w:lvl w:ilvl="0" w:tplc="A434CB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4F2925C">
      <w:start w:val="1"/>
      <w:numFmt w:val="bullet"/>
      <w:lvlText w:val=""/>
      <w:lvlJc w:val="left"/>
      <w:pPr>
        <w:tabs>
          <w:tab w:val="num" w:pos="1277"/>
        </w:tabs>
        <w:ind w:left="1277" w:hanging="426"/>
      </w:pPr>
      <w:rPr>
        <w:rFonts w:ascii="Symbol" w:hAnsi="Symbol" w:hint="default"/>
        <w:b w:val="0"/>
      </w:rPr>
    </w:lvl>
    <w:lvl w:ilvl="2" w:tplc="BD666BD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3" w:tplc="DF4C1852">
      <w:start w:val="1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4" w:tplc="7ADA73BA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D03A8"/>
    <w:multiLevelType w:val="hybridMultilevel"/>
    <w:tmpl w:val="C61EE9F6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464EC"/>
    <w:multiLevelType w:val="hybridMultilevel"/>
    <w:tmpl w:val="401CF3A2"/>
    <w:lvl w:ilvl="0" w:tplc="0DA844D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F1FFB"/>
    <w:multiLevelType w:val="hybridMultilevel"/>
    <w:tmpl w:val="6A70EBC4"/>
    <w:lvl w:ilvl="0" w:tplc="4EBC1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5AC5BF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B4F2C"/>
    <w:multiLevelType w:val="hybridMultilevel"/>
    <w:tmpl w:val="3FECA57E"/>
    <w:lvl w:ilvl="0" w:tplc="21366E3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61C6A"/>
    <w:multiLevelType w:val="hybridMultilevel"/>
    <w:tmpl w:val="B0D2E5EE"/>
    <w:lvl w:ilvl="0" w:tplc="04150011">
      <w:start w:val="1"/>
      <w:numFmt w:val="decimal"/>
      <w:lvlText w:val="%1)"/>
      <w:lvlJc w:val="left"/>
      <w:pPr>
        <w:ind w:left="1796" w:hanging="360"/>
      </w:p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 w15:restartNumberingAfterBreak="0">
    <w:nsid w:val="15C37C9F"/>
    <w:multiLevelType w:val="hybridMultilevel"/>
    <w:tmpl w:val="4B9E73B6"/>
    <w:lvl w:ilvl="0" w:tplc="BB9CC69E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37DAF"/>
    <w:multiLevelType w:val="hybridMultilevel"/>
    <w:tmpl w:val="D20CA63C"/>
    <w:lvl w:ilvl="0" w:tplc="13BA4B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A4B69"/>
    <w:multiLevelType w:val="hybridMultilevel"/>
    <w:tmpl w:val="92B6CC14"/>
    <w:lvl w:ilvl="0" w:tplc="5E3A5C9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E26A7"/>
    <w:multiLevelType w:val="hybridMultilevel"/>
    <w:tmpl w:val="2E922056"/>
    <w:lvl w:ilvl="0" w:tplc="87E0009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23893"/>
    <w:multiLevelType w:val="hybridMultilevel"/>
    <w:tmpl w:val="66E2674C"/>
    <w:lvl w:ilvl="0" w:tplc="30129E3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3DD2F4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633FB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E3003"/>
    <w:multiLevelType w:val="hybridMultilevel"/>
    <w:tmpl w:val="4036EBE8"/>
    <w:lvl w:ilvl="0" w:tplc="B004155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5A55"/>
    <w:multiLevelType w:val="hybridMultilevel"/>
    <w:tmpl w:val="7EE8F614"/>
    <w:lvl w:ilvl="0" w:tplc="28DCE79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E331F"/>
    <w:multiLevelType w:val="hybridMultilevel"/>
    <w:tmpl w:val="8A184B4A"/>
    <w:lvl w:ilvl="0" w:tplc="DF206212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2F5889C6">
      <w:start w:val="4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5551B"/>
    <w:multiLevelType w:val="hybridMultilevel"/>
    <w:tmpl w:val="2C9EF964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C26AD"/>
    <w:multiLevelType w:val="hybridMultilevel"/>
    <w:tmpl w:val="090A4204"/>
    <w:lvl w:ilvl="0" w:tplc="A37A190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D8CEE7F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972573"/>
    <w:multiLevelType w:val="hybridMultilevel"/>
    <w:tmpl w:val="C60C745E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D6CC4"/>
    <w:multiLevelType w:val="hybridMultilevel"/>
    <w:tmpl w:val="FAF42860"/>
    <w:lvl w:ilvl="0" w:tplc="780CD3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4E285A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B0DB5"/>
    <w:multiLevelType w:val="hybridMultilevel"/>
    <w:tmpl w:val="1C3A5F0E"/>
    <w:lvl w:ilvl="0" w:tplc="FFFFFFFF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FFFFFFF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1315D"/>
    <w:multiLevelType w:val="hybridMultilevel"/>
    <w:tmpl w:val="1746318C"/>
    <w:lvl w:ilvl="0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D140A"/>
    <w:multiLevelType w:val="hybridMultilevel"/>
    <w:tmpl w:val="06542884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7C4A82"/>
    <w:multiLevelType w:val="hybridMultilevel"/>
    <w:tmpl w:val="65B41826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1E577D"/>
    <w:multiLevelType w:val="hybridMultilevel"/>
    <w:tmpl w:val="0230499A"/>
    <w:lvl w:ilvl="0" w:tplc="2D8A4B1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F558B45E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E9DE8FB6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5401"/>
    <w:multiLevelType w:val="hybridMultilevel"/>
    <w:tmpl w:val="DDEEA4AA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3445E9C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0"/>
  </w:num>
  <w:num w:numId="5">
    <w:abstractNumId w:val="16"/>
  </w:num>
  <w:num w:numId="6">
    <w:abstractNumId w:val="7"/>
  </w:num>
  <w:num w:numId="7">
    <w:abstractNumId w:val="4"/>
  </w:num>
  <w:num w:numId="8">
    <w:abstractNumId w:val="22"/>
  </w:num>
  <w:num w:numId="9">
    <w:abstractNumId w:val="17"/>
  </w:num>
  <w:num w:numId="10">
    <w:abstractNumId w:val="19"/>
  </w:num>
  <w:num w:numId="11">
    <w:abstractNumId w:val="9"/>
  </w:num>
  <w:num w:numId="12">
    <w:abstractNumId w:val="13"/>
  </w:num>
  <w:num w:numId="13">
    <w:abstractNumId w:val="18"/>
  </w:num>
  <w:num w:numId="14">
    <w:abstractNumId w:val="6"/>
  </w:num>
  <w:num w:numId="15">
    <w:abstractNumId w:val="2"/>
  </w:num>
  <w:num w:numId="16">
    <w:abstractNumId w:val="14"/>
  </w:num>
  <w:num w:numId="17">
    <w:abstractNumId w:val="0"/>
  </w:num>
  <w:num w:numId="18">
    <w:abstractNumId w:val="25"/>
  </w:num>
  <w:num w:numId="19">
    <w:abstractNumId w:val="15"/>
  </w:num>
  <w:num w:numId="20">
    <w:abstractNumId w:val="12"/>
  </w:num>
  <w:num w:numId="21">
    <w:abstractNumId w:val="1"/>
  </w:num>
  <w:num w:numId="22">
    <w:abstractNumId w:val="21"/>
  </w:num>
  <w:num w:numId="23">
    <w:abstractNumId w:val="11"/>
  </w:num>
  <w:num w:numId="24">
    <w:abstractNumId w:val="5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19D"/>
    <w:rsid w:val="00073367"/>
    <w:rsid w:val="000B50ED"/>
    <w:rsid w:val="000F457C"/>
    <w:rsid w:val="00123ED0"/>
    <w:rsid w:val="0017119D"/>
    <w:rsid w:val="001E6C0A"/>
    <w:rsid w:val="002109E2"/>
    <w:rsid w:val="003F7C63"/>
    <w:rsid w:val="00407E8A"/>
    <w:rsid w:val="0045440F"/>
    <w:rsid w:val="004A1997"/>
    <w:rsid w:val="004D686E"/>
    <w:rsid w:val="005344D9"/>
    <w:rsid w:val="0054251C"/>
    <w:rsid w:val="0060531B"/>
    <w:rsid w:val="00636734"/>
    <w:rsid w:val="00650660"/>
    <w:rsid w:val="00725BE0"/>
    <w:rsid w:val="0073317B"/>
    <w:rsid w:val="00752C04"/>
    <w:rsid w:val="0076015C"/>
    <w:rsid w:val="0077170D"/>
    <w:rsid w:val="007837BC"/>
    <w:rsid w:val="00821498"/>
    <w:rsid w:val="009338E2"/>
    <w:rsid w:val="00951791"/>
    <w:rsid w:val="00A1630C"/>
    <w:rsid w:val="00B05BD4"/>
    <w:rsid w:val="00B61A74"/>
    <w:rsid w:val="00B642A5"/>
    <w:rsid w:val="00B8646A"/>
    <w:rsid w:val="00BB5C82"/>
    <w:rsid w:val="00BB7F8E"/>
    <w:rsid w:val="00C905A4"/>
    <w:rsid w:val="00D72D13"/>
    <w:rsid w:val="00D73ACF"/>
    <w:rsid w:val="00DA47B3"/>
    <w:rsid w:val="00DC75CD"/>
    <w:rsid w:val="00E95135"/>
    <w:rsid w:val="00F54679"/>
    <w:rsid w:val="00F60F2C"/>
    <w:rsid w:val="00F92A5B"/>
    <w:rsid w:val="00F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E5B"/>
  <w15:docId w15:val="{8041ECAD-F98B-4364-A944-437AADE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ED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123E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3ED0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FR1">
    <w:name w:val="FR1"/>
    <w:rsid w:val="00123ED0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123ED0"/>
    <w:pPr>
      <w:suppressAutoHyphens/>
      <w:jc w:val="both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4266</Words>
  <Characters>25600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34</cp:revision>
  <dcterms:created xsi:type="dcterms:W3CDTF">2021-09-21T08:59:00Z</dcterms:created>
  <dcterms:modified xsi:type="dcterms:W3CDTF">2021-09-22T10:55:00Z</dcterms:modified>
</cp:coreProperties>
</file>