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87532F">
        <w:rPr>
          <w:rFonts w:ascii="Times New Roman" w:hAnsi="Times New Roman"/>
          <w:b/>
        </w:rPr>
        <w:t>8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87532F" w:rsidRDefault="0087532F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87532F">
        <w:rPr>
          <w:rFonts w:ascii="Times New Roman" w:hAnsi="Times New Roman" w:cs="Times New Roman"/>
          <w:bCs/>
          <w:color w:val="auto"/>
        </w:rPr>
        <w:t xml:space="preserve">Usługa </w:t>
      </w:r>
      <w:bookmarkStart w:id="0" w:name="_GoBack"/>
      <w:r w:rsidRPr="0087532F">
        <w:rPr>
          <w:rFonts w:ascii="Times New Roman" w:hAnsi="Times New Roman" w:cs="Times New Roman"/>
          <w:bCs/>
          <w:color w:val="auto"/>
        </w:rPr>
        <w:t>w zakresie fizycznej ochrony mienia znajdującego się w budynku zlokalizowanym w Częstochowie przy ul. Odlewników 43, stanowiącym własność Agencji Rozwoju Regionalnego w Częstochowie S.A., wraz ze świadczeniem prac porządkowych w okresie od 1.11.202</w:t>
      </w:r>
      <w:r>
        <w:rPr>
          <w:rFonts w:ascii="Times New Roman" w:hAnsi="Times New Roman" w:cs="Times New Roman"/>
          <w:bCs/>
          <w:color w:val="auto"/>
        </w:rPr>
        <w:t>1</w:t>
      </w:r>
      <w:r w:rsidRPr="0087532F">
        <w:rPr>
          <w:rFonts w:ascii="Times New Roman" w:hAnsi="Times New Roman" w:cs="Times New Roman"/>
          <w:bCs/>
          <w:color w:val="auto"/>
        </w:rPr>
        <w:t xml:space="preserve"> r. do 31.10.202</w:t>
      </w:r>
      <w:r>
        <w:rPr>
          <w:rFonts w:ascii="Times New Roman" w:hAnsi="Times New Roman" w:cs="Times New Roman"/>
          <w:bCs/>
          <w:color w:val="auto"/>
        </w:rPr>
        <w:t>2</w:t>
      </w:r>
      <w:r w:rsidRPr="0087532F">
        <w:rPr>
          <w:rFonts w:ascii="Times New Roman" w:hAnsi="Times New Roman" w:cs="Times New Roman"/>
          <w:bCs/>
          <w:color w:val="auto"/>
        </w:rPr>
        <w:t xml:space="preserve"> r.</w:t>
      </w:r>
      <w:bookmarkEnd w:id="0"/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C941ED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C941ED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</w:t>
      </w:r>
      <w:r w:rsidR="00C941ED">
        <w:rPr>
          <w:rFonts w:ascii="Times New Roman" w:hAnsi="Times New Roman"/>
          <w:sz w:val="24"/>
          <w:szCs w:val="24"/>
        </w:rPr>
        <w:t>….……………….…..………………………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3F7097">
        <w:rPr>
          <w:rFonts w:ascii="Times New Roman" w:hAnsi="Times New Roman"/>
          <w:bCs/>
          <w:sz w:val="24"/>
          <w:szCs w:val="24"/>
          <w:lang/>
        </w:rPr>
        <w:lastRenderedPageBreak/>
        <w:t>Czas reakcji grupy interwencyjnej: do …………….. minut.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C941ED">
        <w:rPr>
          <w:rFonts w:ascii="Times New Roman" w:hAnsi="Times New Roman" w:cs="Times New Roman"/>
          <w:spacing w:val="-2"/>
        </w:rPr>
        <w:t>RODO - rozporządzenie Parlamentu Europejskiego i Rady (UE) 2016/679 z dnia 27 kwietnia 2016 r. w sprawie ochrony osób fizycznych w związku z</w:t>
      </w:r>
      <w:r w:rsidR="00C941ED">
        <w:rPr>
          <w:rFonts w:ascii="Times New Roman" w:hAnsi="Times New Roman" w:cs="Times New Roman"/>
          <w:spacing w:val="-2"/>
        </w:rPr>
        <w:t xml:space="preserve"> </w:t>
      </w:r>
      <w:r w:rsidRPr="00C941ED">
        <w:rPr>
          <w:rFonts w:ascii="Times New Roman" w:hAnsi="Times New Roman" w:cs="Times New Roman"/>
          <w:spacing w:val="-2"/>
        </w:rPr>
        <w:t xml:space="preserve">przetwarzaniem </w:t>
      </w:r>
      <w:r w:rsidRPr="003F7097">
        <w:rPr>
          <w:rFonts w:ascii="Times New Roman" w:hAnsi="Times New Roman" w:cs="Times New Roman"/>
        </w:rPr>
        <w:t>danych osobowych i w sprawie swobodnego przepływu takich danych oraz uchylenia dyrektywy 95/46/WE (ogólne rozporządzenie o ochronie danych) (</w:t>
      </w:r>
      <w:proofErr w:type="spellStart"/>
      <w:r w:rsidRPr="003F7097">
        <w:rPr>
          <w:rFonts w:ascii="Times New Roman" w:hAnsi="Times New Roman" w:cs="Times New Roman"/>
        </w:rPr>
        <w:t>Dz.Urz</w:t>
      </w:r>
      <w:proofErr w:type="spellEnd"/>
      <w:r w:rsidRPr="003F7097">
        <w:rPr>
          <w:rFonts w:ascii="Times New Roman" w:hAnsi="Times New Roman" w:cs="Times New Roman"/>
        </w:rPr>
        <w:t>. UE L 119 z 04.05.2016, str. 1).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:rsidR="00C7118B" w:rsidRPr="003F7097" w:rsidRDefault="00C7118B" w:rsidP="002962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:rsidR="00C7118B" w:rsidRPr="003F7097" w:rsidRDefault="00C7118B" w:rsidP="00296231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827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62" w:rsidRDefault="000C3D62" w:rsidP="00E858CA">
      <w:r>
        <w:separator/>
      </w:r>
    </w:p>
  </w:endnote>
  <w:endnote w:type="continuationSeparator" w:id="0">
    <w:p w:rsidR="000C3D62" w:rsidRDefault="000C3D62" w:rsidP="00E8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2</w:t>
    </w:r>
    <w:r w:rsidR="0082745A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3</w:t>
    </w:r>
    <w:r w:rsidR="0082745A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62" w:rsidRDefault="000C3D62" w:rsidP="00E858CA">
      <w:r>
        <w:separator/>
      </w:r>
    </w:p>
  </w:footnote>
  <w:footnote w:type="continuationSeparator" w:id="0">
    <w:p w:rsidR="000C3D62" w:rsidRDefault="000C3D62" w:rsidP="00E8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8B"/>
    <w:rsid w:val="00073BE5"/>
    <w:rsid w:val="00075A76"/>
    <w:rsid w:val="000C3D62"/>
    <w:rsid w:val="00296231"/>
    <w:rsid w:val="003B3D87"/>
    <w:rsid w:val="0054778C"/>
    <w:rsid w:val="006A4E1F"/>
    <w:rsid w:val="006D710F"/>
    <w:rsid w:val="006D7CED"/>
    <w:rsid w:val="00723B66"/>
    <w:rsid w:val="0082745A"/>
    <w:rsid w:val="0087532F"/>
    <w:rsid w:val="00A119EA"/>
    <w:rsid w:val="00C7118B"/>
    <w:rsid w:val="00C77D7A"/>
    <w:rsid w:val="00C850AC"/>
    <w:rsid w:val="00C941ED"/>
    <w:rsid w:val="00C96378"/>
    <w:rsid w:val="00D33CE3"/>
    <w:rsid w:val="00D43FAE"/>
    <w:rsid w:val="00DA47B3"/>
    <w:rsid w:val="00DC0E3E"/>
    <w:rsid w:val="00E858CA"/>
    <w:rsid w:val="00F26C4E"/>
    <w:rsid w:val="00F6152C"/>
    <w:rsid w:val="00F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16</cp:revision>
  <dcterms:created xsi:type="dcterms:W3CDTF">2021-09-21T06:59:00Z</dcterms:created>
  <dcterms:modified xsi:type="dcterms:W3CDTF">2021-09-21T19:49:00Z</dcterms:modified>
</cp:coreProperties>
</file>